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3C6" w:rsidRPr="00E263C6" w:rsidRDefault="00072D2A" w:rsidP="00E263C6">
      <w:pPr>
        <w:tabs>
          <w:tab w:val="left" w:pos="1125"/>
        </w:tabs>
        <w:jc w:val="center"/>
        <w:rPr>
          <w:sz w:val="24"/>
          <w:szCs w:val="24"/>
        </w:rPr>
      </w:pPr>
      <w:r w:rsidRPr="00E263C6">
        <w:rPr>
          <w:sz w:val="24"/>
          <w:szCs w:val="24"/>
        </w:rPr>
        <w:t xml:space="preserve">Информация о проведении </w:t>
      </w:r>
      <w:r w:rsidR="00E263C6" w:rsidRPr="00E263C6">
        <w:rPr>
          <w:sz w:val="24"/>
          <w:szCs w:val="24"/>
        </w:rPr>
        <w:t>экспертно-аналитических мероприятий в 1 квартале 202</w:t>
      </w:r>
      <w:r w:rsidR="00145485">
        <w:rPr>
          <w:sz w:val="24"/>
          <w:szCs w:val="24"/>
        </w:rPr>
        <w:t>5</w:t>
      </w:r>
      <w:r w:rsidR="00E263C6" w:rsidRPr="00E263C6">
        <w:rPr>
          <w:sz w:val="24"/>
          <w:szCs w:val="24"/>
        </w:rPr>
        <w:t xml:space="preserve"> года</w:t>
      </w:r>
    </w:p>
    <w:p w:rsidR="00072D2A" w:rsidRPr="00E263C6" w:rsidRDefault="00072D2A" w:rsidP="00072D2A">
      <w:pPr>
        <w:tabs>
          <w:tab w:val="left" w:pos="1125"/>
        </w:tabs>
        <w:jc w:val="center"/>
        <w:rPr>
          <w:sz w:val="24"/>
          <w:szCs w:val="24"/>
        </w:rPr>
      </w:pPr>
    </w:p>
    <w:p w:rsidR="00145485" w:rsidRDefault="00E263C6" w:rsidP="00995F6D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286" w:rsidRPr="00AD4286" w:rsidRDefault="00145485" w:rsidP="00AD4286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2</w:t>
      </w:r>
      <w:r>
        <w:rPr>
          <w:sz w:val="24"/>
          <w:szCs w:val="24"/>
        </w:rPr>
        <w:t>5</w:t>
      </w:r>
      <w:r>
        <w:rPr>
          <w:sz w:val="24"/>
          <w:szCs w:val="24"/>
        </w:rPr>
        <w:t>.02.202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1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</w:t>
      </w:r>
      <w:r w:rsidRPr="004B0278">
        <w:rPr>
          <w:sz w:val="24"/>
          <w:szCs w:val="24"/>
        </w:rPr>
        <w:t>«Об утверждении Положения о представительских и иных расходах органов местного самоуправления г. Белогорск»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="004B0278" w:rsidRPr="00AD4286">
        <w:rPr>
          <w:sz w:val="24"/>
          <w:szCs w:val="24"/>
        </w:rPr>
        <w:t xml:space="preserve">Представленный </w:t>
      </w:r>
      <w:r w:rsidR="00FA5585">
        <w:rPr>
          <w:sz w:val="24"/>
          <w:szCs w:val="24"/>
        </w:rPr>
        <w:t>п</w:t>
      </w:r>
      <w:r w:rsidR="004B0278" w:rsidRPr="00AD4286">
        <w:rPr>
          <w:sz w:val="24"/>
          <w:szCs w:val="24"/>
        </w:rPr>
        <w:t xml:space="preserve">роект решения предлагает утвердить Положение о представительских и иных расходах органов местного самоуправления города Белогорск. Положение определяет порядок использования средств, выделяемых на представительские и иные расходы и представление отчетности по ним. </w:t>
      </w:r>
    </w:p>
    <w:p w:rsidR="004B0278" w:rsidRPr="004B0278" w:rsidRDefault="00AD4286" w:rsidP="00AD4286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AD4286">
        <w:rPr>
          <w:sz w:val="24"/>
          <w:szCs w:val="24"/>
        </w:rPr>
        <w:t>Ф</w:t>
      </w:r>
      <w:r w:rsidRPr="00AD4286">
        <w:rPr>
          <w:sz w:val="24"/>
          <w:szCs w:val="24"/>
        </w:rPr>
        <w:t>ормирование расходов местн</w:t>
      </w:r>
      <w:r w:rsidRPr="00AD4286">
        <w:rPr>
          <w:sz w:val="24"/>
          <w:szCs w:val="24"/>
        </w:rPr>
        <w:t>ого</w:t>
      </w:r>
      <w:r w:rsidRPr="00AD4286">
        <w:rPr>
          <w:sz w:val="24"/>
          <w:szCs w:val="24"/>
        </w:rPr>
        <w:t xml:space="preserve"> бюджет</w:t>
      </w:r>
      <w:r w:rsidRPr="00AD4286">
        <w:rPr>
          <w:sz w:val="24"/>
          <w:szCs w:val="24"/>
        </w:rPr>
        <w:t>а</w:t>
      </w:r>
      <w:r w:rsidRPr="00AD4286">
        <w:rPr>
          <w:sz w:val="24"/>
          <w:szCs w:val="24"/>
        </w:rPr>
        <w:t xml:space="preserve"> осуществляется в соответствии с расходными обязательствами </w:t>
      </w:r>
      <w:r w:rsidRPr="00AD4286">
        <w:rPr>
          <w:sz w:val="24"/>
          <w:szCs w:val="24"/>
        </w:rPr>
        <w:t>города</w:t>
      </w:r>
      <w:r w:rsidRPr="00AD4286">
        <w:rPr>
          <w:sz w:val="24"/>
          <w:szCs w:val="24"/>
        </w:rPr>
        <w:t>, устанавливаемыми и исполняемыми органами местного самоуправления</w:t>
      </w:r>
      <w:r w:rsidRPr="00AD4286">
        <w:rPr>
          <w:sz w:val="24"/>
          <w:szCs w:val="24"/>
        </w:rPr>
        <w:t xml:space="preserve"> </w:t>
      </w:r>
      <w:r w:rsidRPr="00AD4286">
        <w:rPr>
          <w:sz w:val="24"/>
          <w:szCs w:val="24"/>
        </w:rPr>
        <w:t>за счет собственных доходов и источников финансирования дефицита соответствующего местного бюджета</w:t>
      </w:r>
      <w:r w:rsidRPr="00AD4286">
        <w:rPr>
          <w:sz w:val="24"/>
          <w:szCs w:val="24"/>
        </w:rPr>
        <w:t>.</w:t>
      </w:r>
      <w:r w:rsidRPr="00AD4286">
        <w:rPr>
          <w:sz w:val="24"/>
          <w:szCs w:val="24"/>
        </w:rPr>
        <w:t xml:space="preserve"> </w:t>
      </w:r>
      <w:r w:rsidRPr="004B0278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 нормами действующ</w:t>
      </w:r>
      <w:r w:rsidRPr="00ED4E06">
        <w:rPr>
          <w:sz w:val="24"/>
          <w:szCs w:val="24"/>
        </w:rPr>
        <w:t>его бюджетного законодательства</w:t>
      </w:r>
      <w:r w:rsidRPr="004B0278">
        <w:rPr>
          <w:sz w:val="24"/>
          <w:szCs w:val="24"/>
        </w:rPr>
        <w:t xml:space="preserve"> </w:t>
      </w:r>
      <w:r w:rsidRPr="004B0278">
        <w:rPr>
          <w:sz w:val="24"/>
          <w:szCs w:val="24"/>
        </w:rPr>
        <w:t>расходные обязательства город</w:t>
      </w:r>
      <w:r>
        <w:rPr>
          <w:sz w:val="24"/>
          <w:szCs w:val="24"/>
        </w:rPr>
        <w:t>а</w:t>
      </w:r>
      <w:r w:rsidRPr="004B0278">
        <w:rPr>
          <w:sz w:val="24"/>
          <w:szCs w:val="24"/>
        </w:rPr>
        <w:t xml:space="preserve"> Белогорск появятся в результате принятия городским Советом предлагаемого Проекта решения.</w:t>
      </w:r>
      <w:r>
        <w:rPr>
          <w:sz w:val="24"/>
          <w:szCs w:val="24"/>
        </w:rPr>
        <w:t xml:space="preserve"> </w:t>
      </w:r>
      <w:r w:rsidR="004B0278" w:rsidRPr="004B0278">
        <w:rPr>
          <w:sz w:val="24"/>
          <w:szCs w:val="24"/>
        </w:rPr>
        <w:t xml:space="preserve">Проект </w:t>
      </w:r>
      <w:r w:rsidR="004B0278" w:rsidRPr="00B92754">
        <w:rPr>
          <w:sz w:val="24"/>
          <w:szCs w:val="24"/>
        </w:rPr>
        <w:t xml:space="preserve">может быть рассмотрен городским Советом </w:t>
      </w:r>
      <w:r w:rsidR="004B0278" w:rsidRPr="004B0278">
        <w:rPr>
          <w:sz w:val="24"/>
          <w:szCs w:val="24"/>
        </w:rPr>
        <w:t>с учетом устранения замечания, отраженного в заключении.</w:t>
      </w:r>
    </w:p>
    <w:p w:rsidR="00281962" w:rsidRDefault="00281962" w:rsidP="00FA5585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CA61B6" w:rsidRPr="00FA5585" w:rsidRDefault="00CA61B6" w:rsidP="00FA5585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11</w:t>
      </w:r>
      <w:r>
        <w:rPr>
          <w:sz w:val="24"/>
          <w:szCs w:val="24"/>
        </w:rPr>
        <w:t>.0</w:t>
      </w:r>
      <w:r>
        <w:rPr>
          <w:sz w:val="24"/>
          <w:szCs w:val="24"/>
        </w:rPr>
        <w:t>3</w:t>
      </w:r>
      <w:r>
        <w:rPr>
          <w:sz w:val="24"/>
          <w:szCs w:val="24"/>
        </w:rPr>
        <w:t xml:space="preserve">.2025 </w:t>
      </w:r>
      <w:r w:rsidRPr="00E263C6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2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</w:t>
      </w:r>
      <w:r w:rsidRPr="00FA5585">
        <w:rPr>
          <w:sz w:val="24"/>
          <w:szCs w:val="24"/>
        </w:rPr>
        <w:t>«Об утверждении Положения о поощрении отдельных категорий сотрудников межмуниципального отдела Министерства внутренних дел Российской Федерации «Белогорский»</w:t>
      </w:r>
      <w:r>
        <w:rPr>
          <w:sz w:val="24"/>
          <w:szCs w:val="24"/>
        </w:rPr>
        <w:t>.</w:t>
      </w:r>
      <w:r w:rsidRPr="00995F6D">
        <w:rPr>
          <w:sz w:val="24"/>
          <w:szCs w:val="24"/>
        </w:rPr>
        <w:t xml:space="preserve"> </w:t>
      </w:r>
      <w:r w:rsidRPr="00AD4286">
        <w:rPr>
          <w:sz w:val="24"/>
          <w:szCs w:val="24"/>
        </w:rPr>
        <w:t xml:space="preserve">Представленный </w:t>
      </w:r>
      <w:r w:rsidR="00FA5585">
        <w:rPr>
          <w:sz w:val="24"/>
          <w:szCs w:val="24"/>
        </w:rPr>
        <w:t>п</w:t>
      </w:r>
      <w:r w:rsidRPr="00AD4286">
        <w:rPr>
          <w:sz w:val="24"/>
          <w:szCs w:val="24"/>
        </w:rPr>
        <w:t xml:space="preserve">роект решения предлагает утвердить </w:t>
      </w:r>
      <w:r>
        <w:rPr>
          <w:sz w:val="24"/>
          <w:szCs w:val="24"/>
        </w:rPr>
        <w:t>п</w:t>
      </w:r>
      <w:r w:rsidRPr="00AD4286">
        <w:rPr>
          <w:sz w:val="24"/>
          <w:szCs w:val="24"/>
        </w:rPr>
        <w:t>оложение</w:t>
      </w:r>
      <w:r>
        <w:rPr>
          <w:sz w:val="24"/>
          <w:szCs w:val="24"/>
        </w:rPr>
        <w:t xml:space="preserve">, которое </w:t>
      </w:r>
      <w:r w:rsidRPr="00FA5585">
        <w:rPr>
          <w:sz w:val="24"/>
          <w:szCs w:val="24"/>
        </w:rPr>
        <w:t>устанавливает меры поощрения сотрудников МО МВД России «Белогорский», замещающие должности старших участковых уполномоченных полиции и участковых уполномоченных полиции, добившихся высоких результатов в обеспечении охраны общественного порядка и безопасности граждан города Белогорск при обслуживании административных участков.</w:t>
      </w:r>
    </w:p>
    <w:p w:rsidR="00FA5585" w:rsidRPr="00FA5585" w:rsidRDefault="00CA61B6" w:rsidP="00FA5585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B0278">
        <w:rPr>
          <w:sz w:val="24"/>
          <w:szCs w:val="24"/>
        </w:rPr>
        <w:t xml:space="preserve">В соответствии </w:t>
      </w:r>
      <w:r>
        <w:rPr>
          <w:sz w:val="24"/>
          <w:szCs w:val="24"/>
        </w:rPr>
        <w:t>с нормами действующ</w:t>
      </w:r>
      <w:r w:rsidRPr="00ED4E06">
        <w:rPr>
          <w:sz w:val="24"/>
          <w:szCs w:val="24"/>
        </w:rPr>
        <w:t>его бюджетного законодательства</w:t>
      </w:r>
      <w:r w:rsidRPr="004B0278">
        <w:rPr>
          <w:sz w:val="24"/>
          <w:szCs w:val="24"/>
        </w:rPr>
        <w:t xml:space="preserve"> </w:t>
      </w:r>
      <w:r w:rsidRPr="004B0278">
        <w:rPr>
          <w:sz w:val="24"/>
          <w:szCs w:val="24"/>
        </w:rPr>
        <w:t>расходные обязательства город</w:t>
      </w:r>
      <w:r>
        <w:rPr>
          <w:sz w:val="24"/>
          <w:szCs w:val="24"/>
        </w:rPr>
        <w:t>а</w:t>
      </w:r>
      <w:r w:rsidRPr="004B0278">
        <w:rPr>
          <w:sz w:val="24"/>
          <w:szCs w:val="24"/>
        </w:rPr>
        <w:t xml:space="preserve"> Белогорск появятся в результате принятия городским Советом предлагаемого Проекта решения.</w:t>
      </w:r>
      <w:r>
        <w:rPr>
          <w:sz w:val="24"/>
          <w:szCs w:val="24"/>
        </w:rPr>
        <w:t xml:space="preserve"> </w:t>
      </w:r>
      <w:r w:rsidR="00FA5585">
        <w:rPr>
          <w:sz w:val="24"/>
          <w:szCs w:val="24"/>
        </w:rPr>
        <w:t>Н</w:t>
      </w:r>
      <w:r w:rsidR="00FA5585" w:rsidRPr="00FA5585">
        <w:rPr>
          <w:sz w:val="24"/>
          <w:szCs w:val="24"/>
        </w:rPr>
        <w:t>арушений действующего бюджетного законодательства не выявлено. Проект решения может быть рассмотрен Белогорским городским Советом народных депутатов.</w:t>
      </w:r>
    </w:p>
    <w:p w:rsidR="00281962" w:rsidRDefault="00281962" w:rsidP="00D1352A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D1352A" w:rsidRDefault="00072D2A" w:rsidP="00D1352A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 w:rsidR="00995F6D"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D1352A">
        <w:rPr>
          <w:sz w:val="24"/>
          <w:szCs w:val="24"/>
        </w:rPr>
        <w:t>12</w:t>
      </w:r>
      <w:r w:rsidR="00C352BF">
        <w:rPr>
          <w:sz w:val="24"/>
          <w:szCs w:val="24"/>
        </w:rPr>
        <w:t>.0</w:t>
      </w:r>
      <w:r w:rsidR="00D1352A">
        <w:rPr>
          <w:sz w:val="24"/>
          <w:szCs w:val="24"/>
        </w:rPr>
        <w:t>3</w:t>
      </w:r>
      <w:r w:rsidR="00C352BF">
        <w:rPr>
          <w:sz w:val="24"/>
          <w:szCs w:val="24"/>
        </w:rPr>
        <w:t>.202</w:t>
      </w:r>
      <w:r w:rsidR="00D1352A">
        <w:rPr>
          <w:sz w:val="24"/>
          <w:szCs w:val="24"/>
        </w:rPr>
        <w:t>5</w:t>
      </w:r>
      <w:r w:rsidR="00C352BF"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в </w:t>
      </w:r>
      <w:r w:rsidR="00C352BF">
        <w:rPr>
          <w:sz w:val="24"/>
          <w:szCs w:val="24"/>
        </w:rPr>
        <w:t xml:space="preserve">Белогорский </w:t>
      </w:r>
      <w:r w:rsidRPr="00E263C6">
        <w:rPr>
          <w:sz w:val="24"/>
          <w:szCs w:val="24"/>
        </w:rPr>
        <w:t>городской Совет народных депутатов заключение</w:t>
      </w:r>
      <w:r w:rsidR="00C352BF">
        <w:rPr>
          <w:sz w:val="24"/>
          <w:szCs w:val="24"/>
        </w:rPr>
        <w:t xml:space="preserve"> № </w:t>
      </w:r>
      <w:r w:rsidR="00D1352A">
        <w:rPr>
          <w:sz w:val="24"/>
          <w:szCs w:val="24"/>
        </w:rPr>
        <w:t>3</w:t>
      </w:r>
      <w:r w:rsidRPr="00E263C6">
        <w:rPr>
          <w:sz w:val="24"/>
          <w:szCs w:val="24"/>
        </w:rPr>
        <w:t xml:space="preserve"> на </w:t>
      </w:r>
      <w:r w:rsidRPr="00995F6D">
        <w:rPr>
          <w:sz w:val="24"/>
          <w:szCs w:val="24"/>
        </w:rPr>
        <w:t xml:space="preserve">проект решения </w:t>
      </w:r>
      <w:r w:rsidR="00995F6D" w:rsidRPr="00995F6D">
        <w:rPr>
          <w:sz w:val="24"/>
          <w:szCs w:val="24"/>
        </w:rPr>
        <w:t xml:space="preserve">«О внесении изменений в решение Белогорского городского Совета народных депутатов от </w:t>
      </w:r>
      <w:r w:rsidR="00D1352A">
        <w:rPr>
          <w:sz w:val="24"/>
          <w:szCs w:val="24"/>
        </w:rPr>
        <w:t>19.12.2024</w:t>
      </w:r>
      <w:r w:rsidR="00995F6D">
        <w:rPr>
          <w:sz w:val="24"/>
          <w:szCs w:val="24"/>
        </w:rPr>
        <w:t xml:space="preserve"> года № </w:t>
      </w:r>
      <w:r w:rsidR="00D1352A">
        <w:rPr>
          <w:sz w:val="24"/>
          <w:szCs w:val="24"/>
        </w:rPr>
        <w:t>34</w:t>
      </w:r>
      <w:r w:rsidR="00995F6D" w:rsidRPr="00995F6D">
        <w:rPr>
          <w:sz w:val="24"/>
          <w:szCs w:val="24"/>
        </w:rPr>
        <w:t>/9</w:t>
      </w:r>
      <w:r w:rsidR="00D1352A">
        <w:rPr>
          <w:sz w:val="24"/>
          <w:szCs w:val="24"/>
        </w:rPr>
        <w:t>8</w:t>
      </w:r>
      <w:r w:rsidR="00995F6D" w:rsidRPr="00995F6D">
        <w:rPr>
          <w:sz w:val="24"/>
          <w:szCs w:val="24"/>
        </w:rPr>
        <w:t xml:space="preserve"> «О местном бюджете на 202</w:t>
      </w:r>
      <w:r w:rsidR="00D1352A">
        <w:rPr>
          <w:sz w:val="24"/>
          <w:szCs w:val="24"/>
        </w:rPr>
        <w:t>5</w:t>
      </w:r>
      <w:r w:rsidR="00995F6D" w:rsidRPr="00995F6D">
        <w:rPr>
          <w:sz w:val="24"/>
          <w:szCs w:val="24"/>
        </w:rPr>
        <w:t xml:space="preserve"> год и плановый период 202</w:t>
      </w:r>
      <w:r w:rsidR="00D1352A">
        <w:rPr>
          <w:sz w:val="24"/>
          <w:szCs w:val="24"/>
        </w:rPr>
        <w:t>6</w:t>
      </w:r>
      <w:r w:rsidR="00995F6D" w:rsidRPr="00995F6D">
        <w:rPr>
          <w:sz w:val="24"/>
          <w:szCs w:val="24"/>
        </w:rPr>
        <w:t xml:space="preserve"> и 202</w:t>
      </w:r>
      <w:r w:rsidR="00D1352A">
        <w:rPr>
          <w:sz w:val="24"/>
          <w:szCs w:val="24"/>
        </w:rPr>
        <w:t>7</w:t>
      </w:r>
      <w:r w:rsidR="00995F6D" w:rsidRPr="00995F6D">
        <w:rPr>
          <w:sz w:val="24"/>
          <w:szCs w:val="24"/>
        </w:rPr>
        <w:t xml:space="preserve"> годов»</w:t>
      </w:r>
      <w:r w:rsidR="00995F6D">
        <w:rPr>
          <w:sz w:val="24"/>
          <w:szCs w:val="24"/>
        </w:rPr>
        <w:t>.</w:t>
      </w:r>
      <w:r w:rsidR="00995F6D" w:rsidRPr="00995F6D">
        <w:rPr>
          <w:sz w:val="24"/>
          <w:szCs w:val="24"/>
        </w:rPr>
        <w:t xml:space="preserve"> </w:t>
      </w:r>
      <w:r w:rsidR="00995F6D" w:rsidRPr="00ED4E06">
        <w:rPr>
          <w:sz w:val="24"/>
          <w:szCs w:val="24"/>
        </w:rPr>
        <w:t>Проект решения, предоставленный на заключение, подготовлен</w:t>
      </w:r>
      <w:r w:rsidR="00D1352A">
        <w:rPr>
          <w:sz w:val="24"/>
          <w:szCs w:val="24"/>
        </w:rPr>
        <w:t xml:space="preserve"> </w:t>
      </w:r>
      <w:r w:rsidR="00D1352A" w:rsidRPr="00ED4E06">
        <w:rPr>
          <w:sz w:val="24"/>
          <w:szCs w:val="24"/>
        </w:rPr>
        <w:t xml:space="preserve">в </w:t>
      </w:r>
      <w:r w:rsidR="00D1352A">
        <w:rPr>
          <w:sz w:val="24"/>
          <w:szCs w:val="24"/>
        </w:rPr>
        <w:t>соответствии с нормами действующ</w:t>
      </w:r>
      <w:r w:rsidR="00D1352A" w:rsidRPr="00ED4E06">
        <w:rPr>
          <w:sz w:val="24"/>
          <w:szCs w:val="24"/>
        </w:rPr>
        <w:t xml:space="preserve">его бюджетного законодательства. Контрольно-счетная палата считает возможным принятие поправок в решение </w:t>
      </w:r>
      <w:r w:rsidR="00D1352A" w:rsidRPr="00995F6D">
        <w:rPr>
          <w:sz w:val="24"/>
          <w:szCs w:val="24"/>
        </w:rPr>
        <w:t xml:space="preserve">от </w:t>
      </w:r>
      <w:r w:rsidR="00D1352A">
        <w:rPr>
          <w:sz w:val="24"/>
          <w:szCs w:val="24"/>
        </w:rPr>
        <w:t>19.12.2024 года № 34</w:t>
      </w:r>
      <w:r w:rsidR="00D1352A" w:rsidRPr="00995F6D">
        <w:rPr>
          <w:sz w:val="24"/>
          <w:szCs w:val="24"/>
        </w:rPr>
        <w:t>/9</w:t>
      </w:r>
      <w:r w:rsidR="00D1352A">
        <w:rPr>
          <w:sz w:val="24"/>
          <w:szCs w:val="24"/>
        </w:rPr>
        <w:t>8</w:t>
      </w:r>
      <w:r w:rsidR="00D1352A" w:rsidRPr="00995F6D">
        <w:rPr>
          <w:sz w:val="24"/>
          <w:szCs w:val="24"/>
        </w:rPr>
        <w:t xml:space="preserve"> «О местном бюджете на 202</w:t>
      </w:r>
      <w:r w:rsidR="00D1352A">
        <w:rPr>
          <w:sz w:val="24"/>
          <w:szCs w:val="24"/>
        </w:rPr>
        <w:t>5</w:t>
      </w:r>
      <w:r w:rsidR="00D1352A" w:rsidRPr="00995F6D">
        <w:rPr>
          <w:sz w:val="24"/>
          <w:szCs w:val="24"/>
        </w:rPr>
        <w:t xml:space="preserve"> год и плановый период 202</w:t>
      </w:r>
      <w:r w:rsidR="00D1352A">
        <w:rPr>
          <w:sz w:val="24"/>
          <w:szCs w:val="24"/>
        </w:rPr>
        <w:t>6</w:t>
      </w:r>
      <w:r w:rsidR="00D1352A" w:rsidRPr="00995F6D">
        <w:rPr>
          <w:sz w:val="24"/>
          <w:szCs w:val="24"/>
        </w:rPr>
        <w:t xml:space="preserve"> и 202</w:t>
      </w:r>
      <w:r w:rsidR="00D1352A">
        <w:rPr>
          <w:sz w:val="24"/>
          <w:szCs w:val="24"/>
        </w:rPr>
        <w:t>7</w:t>
      </w:r>
      <w:r w:rsidR="00D1352A" w:rsidRPr="00995F6D">
        <w:rPr>
          <w:sz w:val="24"/>
          <w:szCs w:val="24"/>
        </w:rPr>
        <w:t xml:space="preserve"> годов»</w:t>
      </w:r>
      <w:r w:rsidR="00D1352A">
        <w:rPr>
          <w:sz w:val="24"/>
          <w:szCs w:val="24"/>
        </w:rPr>
        <w:t>.</w:t>
      </w:r>
      <w:r w:rsidR="00D1352A" w:rsidRPr="00995F6D">
        <w:rPr>
          <w:sz w:val="24"/>
          <w:szCs w:val="24"/>
        </w:rPr>
        <w:t xml:space="preserve"> </w:t>
      </w:r>
    </w:p>
    <w:p w:rsidR="00281962" w:rsidRDefault="00281962" w:rsidP="008A67C8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C0381" w:rsidRPr="008A67C8" w:rsidRDefault="004E2E11" w:rsidP="008A67C8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4E2E11">
        <w:rPr>
          <w:sz w:val="24"/>
          <w:szCs w:val="24"/>
        </w:rPr>
        <w:t xml:space="preserve">Контрольно-счетной палатой города Белогорск подготовлено и направлено </w:t>
      </w:r>
      <w:r w:rsidR="00BC0381">
        <w:rPr>
          <w:sz w:val="24"/>
          <w:szCs w:val="24"/>
        </w:rPr>
        <w:t>25</w:t>
      </w:r>
      <w:r w:rsidRPr="004E2E11">
        <w:rPr>
          <w:sz w:val="24"/>
          <w:szCs w:val="24"/>
        </w:rPr>
        <w:t>.0</w:t>
      </w:r>
      <w:r w:rsidR="00BC0381">
        <w:rPr>
          <w:sz w:val="24"/>
          <w:szCs w:val="24"/>
        </w:rPr>
        <w:t>3</w:t>
      </w:r>
      <w:r w:rsidRPr="004E2E11">
        <w:rPr>
          <w:sz w:val="24"/>
          <w:szCs w:val="24"/>
        </w:rPr>
        <w:t>.202</w:t>
      </w:r>
      <w:r w:rsidR="00BC0381">
        <w:rPr>
          <w:sz w:val="24"/>
          <w:szCs w:val="24"/>
        </w:rPr>
        <w:t>5</w:t>
      </w:r>
      <w:r w:rsidRPr="004E2E11">
        <w:rPr>
          <w:sz w:val="24"/>
          <w:szCs w:val="24"/>
        </w:rPr>
        <w:t xml:space="preserve"> в Белогорский городской Совет народных депутатов заключение № </w:t>
      </w:r>
      <w:r w:rsidR="00BC0381">
        <w:rPr>
          <w:sz w:val="24"/>
          <w:szCs w:val="24"/>
        </w:rPr>
        <w:t>4</w:t>
      </w:r>
      <w:r w:rsidRPr="004E2E11">
        <w:rPr>
          <w:sz w:val="24"/>
          <w:szCs w:val="24"/>
        </w:rPr>
        <w:t xml:space="preserve"> на проект решения </w:t>
      </w:r>
      <w:r w:rsidR="00867E43" w:rsidRPr="004E2E11">
        <w:rPr>
          <w:sz w:val="24"/>
          <w:szCs w:val="24"/>
        </w:rPr>
        <w:t>«</w:t>
      </w:r>
      <w:r w:rsidR="00BC0381" w:rsidRPr="008A67C8">
        <w:rPr>
          <w:sz w:val="24"/>
          <w:szCs w:val="24"/>
        </w:rPr>
        <w:t>О внесении изменений в Положение «О земельном налоге на территории муниципального образования города Белогорск», утвержденное решением Белогорского городского Совета народных депутатов от 22.11.2012 № 65/124</w:t>
      </w:r>
      <w:r w:rsidR="00BC0381" w:rsidRPr="008A67C8">
        <w:rPr>
          <w:sz w:val="24"/>
          <w:szCs w:val="24"/>
        </w:rPr>
        <w:t xml:space="preserve"> (с учетом изменений)</w:t>
      </w:r>
      <w:r>
        <w:rPr>
          <w:sz w:val="24"/>
          <w:szCs w:val="24"/>
        </w:rPr>
        <w:t>.</w:t>
      </w:r>
      <w:r w:rsidR="009C6905">
        <w:rPr>
          <w:sz w:val="24"/>
          <w:szCs w:val="24"/>
        </w:rPr>
        <w:t xml:space="preserve"> </w:t>
      </w:r>
      <w:r w:rsidR="00BC0381" w:rsidRPr="008A67C8">
        <w:rPr>
          <w:sz w:val="24"/>
          <w:szCs w:val="24"/>
        </w:rPr>
        <w:t>Проект</w:t>
      </w:r>
      <w:r w:rsidR="00BC0381" w:rsidRPr="008A67C8">
        <w:rPr>
          <w:sz w:val="24"/>
          <w:szCs w:val="24"/>
        </w:rPr>
        <w:t>ом</w:t>
      </w:r>
      <w:r w:rsidR="00BC0381" w:rsidRPr="008A67C8">
        <w:rPr>
          <w:sz w:val="24"/>
          <w:szCs w:val="24"/>
        </w:rPr>
        <w:t xml:space="preserve"> решения предложено дополнить Положение «О земельном налоге на территории муниципального образования города Белогорск» статьей 3.1 «Налоговые льготы для участников специальной военной операции и членов их семей».</w:t>
      </w:r>
      <w:r w:rsidR="008A67C8" w:rsidRPr="008A67C8">
        <w:rPr>
          <w:sz w:val="24"/>
          <w:szCs w:val="24"/>
        </w:rPr>
        <w:t xml:space="preserve"> </w:t>
      </w:r>
      <w:r w:rsidR="008A67C8" w:rsidRPr="008A67C8">
        <w:rPr>
          <w:sz w:val="24"/>
          <w:szCs w:val="24"/>
        </w:rPr>
        <w:t>Положения статьи будут предусматривать освобождение от уплаты земельного налога на территории города Белогорск с 01.01.2025 года участников специальной военной операции (СВО) и членов их семей.</w:t>
      </w:r>
    </w:p>
    <w:p w:rsidR="008A67C8" w:rsidRPr="008A67C8" w:rsidRDefault="008A67C8" w:rsidP="008A67C8">
      <w:pPr>
        <w:suppressAutoHyphens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8A67C8">
        <w:rPr>
          <w:sz w:val="24"/>
          <w:szCs w:val="24"/>
        </w:rPr>
        <w:t>Земельный налог является местным налогом и устан</w:t>
      </w:r>
      <w:r w:rsidRPr="008A67C8">
        <w:rPr>
          <w:sz w:val="24"/>
          <w:szCs w:val="24"/>
        </w:rPr>
        <w:t>о</w:t>
      </w:r>
      <w:r w:rsidRPr="008A67C8">
        <w:rPr>
          <w:sz w:val="24"/>
          <w:szCs w:val="24"/>
        </w:rPr>
        <w:t>вл</w:t>
      </w:r>
      <w:r w:rsidRPr="008A67C8">
        <w:rPr>
          <w:sz w:val="24"/>
          <w:szCs w:val="24"/>
        </w:rPr>
        <w:t>ен</w:t>
      </w:r>
      <w:r w:rsidRPr="008A67C8">
        <w:rPr>
          <w:sz w:val="24"/>
          <w:szCs w:val="24"/>
        </w:rPr>
        <w:t xml:space="preserve"> </w:t>
      </w:r>
      <w:r w:rsidRPr="008A67C8">
        <w:rPr>
          <w:sz w:val="24"/>
          <w:szCs w:val="24"/>
        </w:rPr>
        <w:t xml:space="preserve">Налоговым Кодексом Российской Федерации </w:t>
      </w:r>
      <w:r w:rsidRPr="008A67C8">
        <w:rPr>
          <w:sz w:val="24"/>
          <w:szCs w:val="24"/>
        </w:rPr>
        <w:t>и нормативным правовым акт</w:t>
      </w:r>
      <w:r w:rsidRPr="008A67C8">
        <w:rPr>
          <w:sz w:val="24"/>
          <w:szCs w:val="24"/>
        </w:rPr>
        <w:t>ом городского Совета.</w:t>
      </w:r>
      <w:r w:rsidRPr="008A67C8">
        <w:rPr>
          <w:sz w:val="24"/>
          <w:szCs w:val="24"/>
        </w:rPr>
        <w:t xml:space="preserve"> При установлении земельного налога </w:t>
      </w:r>
      <w:r w:rsidRPr="008A67C8">
        <w:rPr>
          <w:sz w:val="24"/>
          <w:szCs w:val="24"/>
        </w:rPr>
        <w:t>решением городского Совета</w:t>
      </w:r>
      <w:r w:rsidRPr="008A67C8">
        <w:rPr>
          <w:sz w:val="24"/>
          <w:szCs w:val="24"/>
        </w:rPr>
        <w:t xml:space="preserve"> могут также устанавливаться налоговые льготы, основания и порядок их применения</w:t>
      </w:r>
      <w:r w:rsidRPr="008A67C8">
        <w:rPr>
          <w:sz w:val="24"/>
          <w:szCs w:val="24"/>
        </w:rPr>
        <w:t>.</w:t>
      </w:r>
      <w:r w:rsidRPr="008A67C8">
        <w:rPr>
          <w:sz w:val="24"/>
          <w:szCs w:val="24"/>
        </w:rPr>
        <w:t xml:space="preserve"> </w:t>
      </w:r>
      <w:r w:rsidRPr="008A67C8">
        <w:rPr>
          <w:sz w:val="24"/>
          <w:szCs w:val="24"/>
        </w:rPr>
        <w:t xml:space="preserve">Городской Совет </w:t>
      </w:r>
      <w:r w:rsidRPr="008A67C8">
        <w:rPr>
          <w:sz w:val="24"/>
          <w:szCs w:val="24"/>
        </w:rPr>
        <w:t xml:space="preserve">вправе дополнять перечень льготников и варьировать ставки в пределах, установленных </w:t>
      </w:r>
      <w:r w:rsidRPr="008A67C8">
        <w:rPr>
          <w:sz w:val="24"/>
          <w:szCs w:val="24"/>
        </w:rPr>
        <w:t>налоговым законодательством</w:t>
      </w:r>
      <w:r w:rsidRPr="008A67C8">
        <w:rPr>
          <w:sz w:val="24"/>
          <w:szCs w:val="24"/>
        </w:rPr>
        <w:t>.</w:t>
      </w:r>
      <w:r w:rsidRPr="008A67C8">
        <w:rPr>
          <w:sz w:val="24"/>
          <w:szCs w:val="24"/>
        </w:rPr>
        <w:t xml:space="preserve"> Проект решения </w:t>
      </w:r>
      <w:r w:rsidRPr="008A67C8">
        <w:rPr>
          <w:sz w:val="24"/>
          <w:szCs w:val="24"/>
        </w:rPr>
        <w:t xml:space="preserve">соответствует </w:t>
      </w:r>
      <w:r w:rsidRPr="008A67C8">
        <w:rPr>
          <w:sz w:val="24"/>
          <w:szCs w:val="24"/>
        </w:rPr>
        <w:lastRenderedPageBreak/>
        <w:t>требованиям действующего законодательства и может быть рассмотрен Белогорским городским Советом народных депутатов</w:t>
      </w:r>
      <w:r>
        <w:rPr>
          <w:sz w:val="24"/>
          <w:szCs w:val="24"/>
        </w:rPr>
        <w:t>.</w:t>
      </w:r>
    </w:p>
    <w:p w:rsidR="00281962" w:rsidRDefault="00281962" w:rsidP="006310CB">
      <w:pPr>
        <w:suppressAutoHyphens/>
        <w:ind w:firstLine="709"/>
        <w:jc w:val="both"/>
        <w:rPr>
          <w:sz w:val="24"/>
          <w:szCs w:val="24"/>
        </w:rPr>
      </w:pPr>
    </w:p>
    <w:p w:rsidR="006310CB" w:rsidRDefault="00A607C7" w:rsidP="006310CB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 xml:space="preserve">Контрольно-счетной палатой </w:t>
      </w:r>
      <w:r w:rsidR="00DF0C42">
        <w:rPr>
          <w:sz w:val="24"/>
          <w:szCs w:val="24"/>
        </w:rPr>
        <w:t>г</w:t>
      </w:r>
      <w:r w:rsidRPr="00E263C6">
        <w:rPr>
          <w:sz w:val="24"/>
          <w:szCs w:val="24"/>
        </w:rPr>
        <w:t>ород</w:t>
      </w:r>
      <w:r w:rsidR="00DF0C42"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 </w:t>
      </w:r>
      <w:r w:rsidR="005F699F">
        <w:rPr>
          <w:sz w:val="24"/>
          <w:szCs w:val="24"/>
        </w:rPr>
        <w:t>31</w:t>
      </w:r>
      <w:r>
        <w:rPr>
          <w:sz w:val="24"/>
          <w:szCs w:val="24"/>
        </w:rPr>
        <w:t>.03.202</w:t>
      </w:r>
      <w:r w:rsidR="005F699F">
        <w:rPr>
          <w:sz w:val="24"/>
          <w:szCs w:val="24"/>
        </w:rPr>
        <w:t>5</w:t>
      </w:r>
      <w:r>
        <w:rPr>
          <w:sz w:val="24"/>
          <w:szCs w:val="24"/>
        </w:rPr>
        <w:t xml:space="preserve"> начальнику МКУ «Финансовое управление Администрации города 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 w:rsidR="005F699F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 w:rsidR="005F699F">
        <w:rPr>
          <w:sz w:val="24"/>
          <w:szCs w:val="24"/>
        </w:rPr>
        <w:t>4</w:t>
      </w:r>
      <w:r>
        <w:rPr>
          <w:sz w:val="24"/>
          <w:szCs w:val="24"/>
        </w:rPr>
        <w:t xml:space="preserve"> год главного администратора бюджетных средств МКУ «Финансовое управление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 w:rsidR="006310CB">
        <w:rPr>
          <w:sz w:val="24"/>
          <w:szCs w:val="24"/>
        </w:rPr>
        <w:t xml:space="preserve"> </w:t>
      </w:r>
      <w:r w:rsidR="006310CB" w:rsidRPr="004F259D">
        <w:rPr>
          <w:sz w:val="24"/>
          <w:szCs w:val="24"/>
        </w:rPr>
        <w:t>Контрольно-счетная палата предлагает в дальнейшем при составлении бюджетной отчетности учитывать указанн</w:t>
      </w:r>
      <w:r w:rsidR="006310CB">
        <w:rPr>
          <w:sz w:val="24"/>
          <w:szCs w:val="24"/>
        </w:rPr>
        <w:t>о</w:t>
      </w:r>
      <w:r w:rsidR="006310CB" w:rsidRPr="004F259D">
        <w:rPr>
          <w:sz w:val="24"/>
          <w:szCs w:val="24"/>
        </w:rPr>
        <w:t>е в заключении замечани</w:t>
      </w:r>
      <w:r w:rsidR="006310CB">
        <w:rPr>
          <w:sz w:val="24"/>
          <w:szCs w:val="24"/>
        </w:rPr>
        <w:t>е</w:t>
      </w:r>
      <w:r w:rsidR="006310CB" w:rsidRPr="004F259D">
        <w:rPr>
          <w:sz w:val="24"/>
          <w:szCs w:val="24"/>
        </w:rPr>
        <w:t>.</w:t>
      </w:r>
    </w:p>
    <w:p w:rsidR="00281962" w:rsidRDefault="00281962" w:rsidP="004F259D">
      <w:pPr>
        <w:suppressAutoHyphens/>
        <w:ind w:firstLine="709"/>
        <w:jc w:val="both"/>
        <w:rPr>
          <w:sz w:val="24"/>
          <w:szCs w:val="24"/>
        </w:rPr>
      </w:pPr>
    </w:p>
    <w:p w:rsidR="00281962" w:rsidRDefault="00281962" w:rsidP="00281962">
      <w:pPr>
        <w:suppressAutoHyphens/>
        <w:ind w:firstLine="709"/>
        <w:jc w:val="both"/>
        <w:rPr>
          <w:sz w:val="24"/>
          <w:szCs w:val="24"/>
        </w:rPr>
      </w:pPr>
      <w:r w:rsidRPr="00E263C6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E263C6">
        <w:rPr>
          <w:sz w:val="24"/>
          <w:szCs w:val="24"/>
        </w:rPr>
        <w:t xml:space="preserve"> Белогорск подготовлено и направлено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31</w:t>
      </w:r>
      <w:r>
        <w:rPr>
          <w:sz w:val="24"/>
          <w:szCs w:val="24"/>
        </w:rPr>
        <w:t>.03.202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начальнику МКУ «</w:t>
      </w:r>
      <w:r w:rsidR="000E14CD" w:rsidRPr="004F259D">
        <w:rPr>
          <w:sz w:val="24"/>
          <w:szCs w:val="24"/>
        </w:rPr>
        <w:t xml:space="preserve">Управление </w:t>
      </w:r>
      <w:r w:rsidR="000E14CD">
        <w:rPr>
          <w:sz w:val="24"/>
          <w:szCs w:val="24"/>
        </w:rPr>
        <w:t>культуры</w:t>
      </w:r>
      <w:r w:rsidR="000E14CD" w:rsidRPr="004F259D">
        <w:rPr>
          <w:sz w:val="24"/>
          <w:szCs w:val="24"/>
        </w:rPr>
        <w:t xml:space="preserve"> и спорт</w:t>
      </w:r>
      <w:r w:rsidR="000E14CD">
        <w:rPr>
          <w:sz w:val="24"/>
          <w:szCs w:val="24"/>
        </w:rPr>
        <w:t>а</w:t>
      </w:r>
      <w:r w:rsidR="000E14CD" w:rsidRPr="004F259D">
        <w:rPr>
          <w:sz w:val="24"/>
          <w:szCs w:val="24"/>
        </w:rPr>
        <w:t xml:space="preserve"> Администрации г</w:t>
      </w:r>
      <w:r w:rsidR="000E14CD">
        <w:rPr>
          <w:sz w:val="24"/>
          <w:szCs w:val="24"/>
        </w:rPr>
        <w:t>. </w:t>
      </w:r>
      <w:r w:rsidR="000E14CD" w:rsidRPr="004F259D">
        <w:rPr>
          <w:sz w:val="24"/>
          <w:szCs w:val="24"/>
        </w:rPr>
        <w:t>Белогорск»</w:t>
      </w:r>
      <w:r w:rsidRPr="00E263C6">
        <w:rPr>
          <w:sz w:val="24"/>
          <w:szCs w:val="24"/>
        </w:rPr>
        <w:t xml:space="preserve"> заключение</w:t>
      </w:r>
      <w:r>
        <w:rPr>
          <w:sz w:val="24"/>
          <w:szCs w:val="24"/>
        </w:rPr>
        <w:t xml:space="preserve"> № 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E263C6">
        <w:rPr>
          <w:sz w:val="24"/>
          <w:szCs w:val="24"/>
        </w:rPr>
        <w:t xml:space="preserve">на </w:t>
      </w:r>
      <w:r>
        <w:rPr>
          <w:sz w:val="24"/>
          <w:szCs w:val="24"/>
        </w:rPr>
        <w:t>годовую бюджетную отчетность за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 главного администратора бюджетных средств МКУ «Управление культуры Администрации города Белогорск». Б</w:t>
      </w:r>
      <w:r w:rsidRPr="00F216D2">
        <w:rPr>
          <w:sz w:val="24"/>
          <w:szCs w:val="24"/>
        </w:rPr>
        <w:t xml:space="preserve">юджетная отчетность </w:t>
      </w:r>
      <w:r>
        <w:rPr>
          <w:sz w:val="24"/>
          <w:szCs w:val="24"/>
        </w:rPr>
        <w:t xml:space="preserve">в </w:t>
      </w:r>
      <w:r w:rsidRPr="00F216D2">
        <w:rPr>
          <w:sz w:val="24"/>
          <w:szCs w:val="24"/>
        </w:rPr>
        <w:t xml:space="preserve">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</w:t>
      </w:r>
      <w:r>
        <w:rPr>
          <w:sz w:val="24"/>
          <w:szCs w:val="24"/>
        </w:rPr>
        <w:t>р</w:t>
      </w:r>
      <w:r w:rsidRPr="00F216D2">
        <w:rPr>
          <w:sz w:val="24"/>
          <w:szCs w:val="24"/>
        </w:rPr>
        <w:t>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</w:t>
      </w:r>
      <w:r>
        <w:rPr>
          <w:sz w:val="24"/>
          <w:szCs w:val="24"/>
        </w:rPr>
        <w:t xml:space="preserve"> </w:t>
      </w:r>
      <w:r w:rsidRPr="00F216D2">
        <w:rPr>
          <w:sz w:val="24"/>
          <w:szCs w:val="24"/>
        </w:rPr>
        <w:t xml:space="preserve">Контрольно-счетная палата предлагает </w:t>
      </w:r>
      <w:r>
        <w:rPr>
          <w:sz w:val="24"/>
          <w:szCs w:val="24"/>
        </w:rPr>
        <w:t xml:space="preserve">в дальнейшем </w:t>
      </w:r>
      <w:r w:rsidRPr="00F216D2">
        <w:rPr>
          <w:sz w:val="24"/>
          <w:szCs w:val="24"/>
        </w:rPr>
        <w:t>при составлении бюджетной отчетности учитывать указанн</w:t>
      </w:r>
      <w:r>
        <w:rPr>
          <w:sz w:val="24"/>
          <w:szCs w:val="24"/>
        </w:rPr>
        <w:t>о</w:t>
      </w:r>
      <w:r w:rsidRPr="00F216D2">
        <w:rPr>
          <w:sz w:val="24"/>
          <w:szCs w:val="24"/>
        </w:rPr>
        <w:t>е в заключении замечани</w:t>
      </w:r>
      <w:r>
        <w:rPr>
          <w:sz w:val="24"/>
          <w:szCs w:val="24"/>
        </w:rPr>
        <w:t>е</w:t>
      </w:r>
      <w:r w:rsidRPr="00F216D2">
        <w:rPr>
          <w:sz w:val="24"/>
          <w:szCs w:val="24"/>
        </w:rPr>
        <w:t>.</w:t>
      </w:r>
    </w:p>
    <w:p w:rsidR="00281962" w:rsidRDefault="00281962" w:rsidP="00F80392">
      <w:pPr>
        <w:suppressAutoHyphens/>
        <w:ind w:firstLine="709"/>
        <w:jc w:val="both"/>
        <w:rPr>
          <w:sz w:val="24"/>
          <w:szCs w:val="24"/>
        </w:rPr>
      </w:pPr>
    </w:p>
    <w:p w:rsidR="00627C6E" w:rsidRDefault="00627C6E" w:rsidP="00627C6E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Главе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заключение №</w:t>
      </w:r>
      <w:r>
        <w:rPr>
          <w:sz w:val="24"/>
          <w:szCs w:val="24"/>
        </w:rPr>
        <w:t> </w:t>
      </w:r>
      <w:r>
        <w:rPr>
          <w:sz w:val="24"/>
          <w:szCs w:val="24"/>
        </w:rPr>
        <w:t>7</w:t>
      </w:r>
      <w:r w:rsidRPr="004F259D">
        <w:rPr>
          <w:sz w:val="24"/>
          <w:szCs w:val="24"/>
        </w:rPr>
        <w:t> на годовую бюджетную отчетность за 202</w:t>
      </w:r>
      <w:r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год главного администратора бюджетных средств Администрации города Белогорск.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</w:t>
      </w:r>
      <w:r w:rsidRPr="00F216D2">
        <w:rPr>
          <w:sz w:val="24"/>
          <w:szCs w:val="24"/>
        </w:rPr>
        <w:t>учитывать указанн</w:t>
      </w:r>
      <w:r>
        <w:rPr>
          <w:sz w:val="24"/>
          <w:szCs w:val="24"/>
        </w:rPr>
        <w:t>ы</w:t>
      </w:r>
      <w:r w:rsidRPr="00F216D2">
        <w:rPr>
          <w:sz w:val="24"/>
          <w:szCs w:val="24"/>
        </w:rPr>
        <w:t>е в заключении замечани</w:t>
      </w:r>
      <w:r>
        <w:rPr>
          <w:sz w:val="24"/>
          <w:szCs w:val="24"/>
        </w:rPr>
        <w:t>я</w:t>
      </w:r>
      <w:r w:rsidRPr="004F259D">
        <w:rPr>
          <w:sz w:val="24"/>
          <w:szCs w:val="24"/>
        </w:rPr>
        <w:t>.</w:t>
      </w:r>
    </w:p>
    <w:p w:rsidR="00627C6E" w:rsidRDefault="00627C6E" w:rsidP="00F80392">
      <w:pPr>
        <w:suppressAutoHyphens/>
        <w:ind w:firstLine="709"/>
        <w:jc w:val="both"/>
        <w:rPr>
          <w:sz w:val="24"/>
          <w:szCs w:val="24"/>
        </w:rPr>
      </w:pPr>
    </w:p>
    <w:p w:rsidR="00664023" w:rsidRDefault="00664023" w:rsidP="00664023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председателю МКУ «Комитет по образованию и делам молодежи Администрации города Белогорск» заключение № </w:t>
      </w:r>
      <w:r>
        <w:rPr>
          <w:sz w:val="24"/>
          <w:szCs w:val="24"/>
        </w:rPr>
        <w:t>8</w:t>
      </w:r>
      <w:r w:rsidRPr="004F259D">
        <w:rPr>
          <w:sz w:val="24"/>
          <w:szCs w:val="24"/>
        </w:rPr>
        <w:t xml:space="preserve"> на годовую бюджетную отчетность за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 </w:t>
      </w:r>
      <w:r w:rsidRPr="004F259D">
        <w:rPr>
          <w:sz w:val="24"/>
          <w:szCs w:val="24"/>
        </w:rPr>
        <w:t xml:space="preserve">главного администратора бюджетных средств МКУ «Комитет по образованию и делам молодежи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</w:t>
      </w:r>
      <w:r w:rsidRPr="004F259D">
        <w:rPr>
          <w:sz w:val="24"/>
          <w:szCs w:val="24"/>
        </w:rPr>
        <w:lastRenderedPageBreak/>
        <w:t>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281962" w:rsidRDefault="00281962" w:rsidP="00F80392">
      <w:pPr>
        <w:suppressAutoHyphens/>
        <w:ind w:firstLine="709"/>
        <w:jc w:val="both"/>
        <w:rPr>
          <w:sz w:val="24"/>
          <w:szCs w:val="24"/>
        </w:rPr>
      </w:pPr>
    </w:p>
    <w:p w:rsidR="00F80392" w:rsidRDefault="00F80392" w:rsidP="00F80392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 w:rsidR="00664023"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 w:rsidR="00664023"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председателю Белогорского городского Совета народных депутатов заключение № </w:t>
      </w:r>
      <w:r w:rsidR="00664023">
        <w:rPr>
          <w:sz w:val="24"/>
          <w:szCs w:val="24"/>
        </w:rPr>
        <w:t>9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664023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год главного администратора бюджетных средств Белогорск</w:t>
      </w:r>
      <w:r>
        <w:rPr>
          <w:sz w:val="24"/>
          <w:szCs w:val="24"/>
        </w:rPr>
        <w:t>ого</w:t>
      </w:r>
      <w:r w:rsidRPr="004F259D">
        <w:rPr>
          <w:sz w:val="24"/>
          <w:szCs w:val="24"/>
        </w:rPr>
        <w:t xml:space="preserve"> городско</w:t>
      </w:r>
      <w:r>
        <w:rPr>
          <w:sz w:val="24"/>
          <w:szCs w:val="24"/>
        </w:rPr>
        <w:t>го</w:t>
      </w:r>
      <w:r w:rsidRPr="004F259D">
        <w:rPr>
          <w:sz w:val="24"/>
          <w:szCs w:val="24"/>
        </w:rPr>
        <w:t xml:space="preserve"> Совет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народных депутатов.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</w:t>
      </w:r>
      <w:r w:rsidR="00726F15">
        <w:rPr>
          <w:sz w:val="24"/>
          <w:szCs w:val="24"/>
        </w:rPr>
        <w:t>о</w:t>
      </w:r>
      <w:r w:rsidRPr="004F259D">
        <w:rPr>
          <w:sz w:val="24"/>
          <w:szCs w:val="24"/>
        </w:rPr>
        <w:t>е в заключении замечани</w:t>
      </w:r>
      <w:r w:rsidR="00726F15">
        <w:rPr>
          <w:sz w:val="24"/>
          <w:szCs w:val="24"/>
        </w:rPr>
        <w:t>е</w:t>
      </w:r>
      <w:r w:rsidRPr="004F259D">
        <w:rPr>
          <w:sz w:val="24"/>
          <w:szCs w:val="24"/>
        </w:rPr>
        <w:t>.</w:t>
      </w:r>
    </w:p>
    <w:p w:rsidR="00F80392" w:rsidRPr="00654A08" w:rsidRDefault="00F80392" w:rsidP="004F259D">
      <w:pPr>
        <w:suppressAutoHyphens/>
        <w:ind w:firstLine="709"/>
        <w:jc w:val="both"/>
        <w:rPr>
          <w:sz w:val="10"/>
          <w:szCs w:val="10"/>
        </w:rPr>
      </w:pPr>
    </w:p>
    <w:p w:rsidR="00654A08" w:rsidRDefault="00654A08" w:rsidP="00654A08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 w:rsidR="00B452E9"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 w:rsidR="00B452E9"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председателю МКУ «Комитет имущественных отношений Администрации г. Белогорск» заключение № </w:t>
      </w:r>
      <w:r w:rsidR="00B452E9">
        <w:rPr>
          <w:sz w:val="24"/>
          <w:szCs w:val="24"/>
        </w:rPr>
        <w:t>10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B452E9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год главного администратора бюджетных средств МКУ «Комитет имущественных отношений Администрации г.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</w:t>
      </w:r>
      <w:r w:rsidR="00B452E9">
        <w:rPr>
          <w:sz w:val="24"/>
          <w:szCs w:val="24"/>
        </w:rPr>
        <w:t>ы</w:t>
      </w:r>
      <w:r w:rsidRPr="004F259D">
        <w:rPr>
          <w:sz w:val="24"/>
          <w:szCs w:val="24"/>
        </w:rPr>
        <w:t>е в заключении замечани</w:t>
      </w:r>
      <w:r w:rsidR="00B452E9">
        <w:rPr>
          <w:sz w:val="24"/>
          <w:szCs w:val="24"/>
        </w:rPr>
        <w:t>я</w:t>
      </w:r>
      <w:r w:rsidRPr="004F259D">
        <w:rPr>
          <w:sz w:val="24"/>
          <w:szCs w:val="24"/>
        </w:rPr>
        <w:t>.</w:t>
      </w:r>
    </w:p>
    <w:p w:rsidR="00290228" w:rsidRDefault="00290228" w:rsidP="00290228">
      <w:pPr>
        <w:suppressAutoHyphens/>
        <w:ind w:firstLine="709"/>
        <w:jc w:val="both"/>
        <w:rPr>
          <w:sz w:val="24"/>
          <w:szCs w:val="24"/>
        </w:rPr>
      </w:pPr>
    </w:p>
    <w:p w:rsidR="00290228" w:rsidRDefault="00290228" w:rsidP="00290228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 xml:space="preserve">Контрольно-счетной палатой муниципального образования город Белогорск подготовлено и направлено </w:t>
      </w:r>
      <w:r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начальнику МКУ «Управление </w:t>
      </w:r>
      <w:r>
        <w:rPr>
          <w:sz w:val="24"/>
          <w:szCs w:val="24"/>
        </w:rPr>
        <w:t>культуры</w:t>
      </w:r>
      <w:r w:rsidRPr="004F259D">
        <w:rPr>
          <w:sz w:val="24"/>
          <w:szCs w:val="24"/>
        </w:rPr>
        <w:t xml:space="preserve"> и спорт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Администрации г</w:t>
      </w:r>
      <w:r>
        <w:rPr>
          <w:sz w:val="24"/>
          <w:szCs w:val="24"/>
        </w:rPr>
        <w:t>. </w:t>
      </w:r>
      <w:r w:rsidRPr="004F259D">
        <w:rPr>
          <w:sz w:val="24"/>
          <w:szCs w:val="24"/>
        </w:rPr>
        <w:t>Белогорск» заключение № </w:t>
      </w: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253879">
        <w:rPr>
          <w:sz w:val="24"/>
          <w:szCs w:val="24"/>
        </w:rPr>
        <w:t>4</w:t>
      </w:r>
      <w:r w:rsidRPr="004F259D">
        <w:rPr>
          <w:sz w:val="24"/>
          <w:szCs w:val="24"/>
        </w:rPr>
        <w:t xml:space="preserve"> год главного администратора бюджетных средств МКУ «Управление по физической культуре и спорту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муниципального образования город Белогорск предлагает в дальнейшем при составлении бюджетной отчетности учитывать указанн</w:t>
      </w:r>
      <w:r>
        <w:rPr>
          <w:sz w:val="24"/>
          <w:szCs w:val="24"/>
        </w:rPr>
        <w:t>о</w:t>
      </w:r>
      <w:r w:rsidRPr="004F259D">
        <w:rPr>
          <w:sz w:val="24"/>
          <w:szCs w:val="24"/>
        </w:rPr>
        <w:t>е в заключении замечани</w:t>
      </w:r>
      <w:r>
        <w:rPr>
          <w:sz w:val="24"/>
          <w:szCs w:val="24"/>
        </w:rPr>
        <w:t>е</w:t>
      </w:r>
      <w:r w:rsidRPr="004F259D">
        <w:rPr>
          <w:sz w:val="24"/>
          <w:szCs w:val="24"/>
        </w:rPr>
        <w:t>.</w:t>
      </w:r>
    </w:p>
    <w:p w:rsidR="00290228" w:rsidRDefault="00290228" w:rsidP="002C2A39">
      <w:pPr>
        <w:suppressAutoHyphens/>
        <w:ind w:firstLine="709"/>
        <w:jc w:val="both"/>
        <w:rPr>
          <w:sz w:val="24"/>
          <w:szCs w:val="24"/>
        </w:rPr>
      </w:pPr>
    </w:p>
    <w:p w:rsidR="002C2A39" w:rsidRDefault="002C2A39" w:rsidP="002C2A39">
      <w:pPr>
        <w:suppressAutoHyphens/>
        <w:ind w:firstLine="709"/>
        <w:jc w:val="both"/>
        <w:rPr>
          <w:sz w:val="24"/>
          <w:szCs w:val="24"/>
        </w:rPr>
      </w:pPr>
      <w:r w:rsidRPr="004F259D">
        <w:rPr>
          <w:sz w:val="24"/>
          <w:szCs w:val="24"/>
        </w:rPr>
        <w:t>Контрольно-счетной палатой город</w:t>
      </w:r>
      <w:r>
        <w:rPr>
          <w:sz w:val="24"/>
          <w:szCs w:val="24"/>
        </w:rPr>
        <w:t>а</w:t>
      </w:r>
      <w:r w:rsidRPr="004F259D">
        <w:rPr>
          <w:sz w:val="24"/>
          <w:szCs w:val="24"/>
        </w:rPr>
        <w:t xml:space="preserve"> Белогорск подготовлено и направлено </w:t>
      </w:r>
      <w:r w:rsidR="00BB141B">
        <w:rPr>
          <w:sz w:val="24"/>
          <w:szCs w:val="24"/>
        </w:rPr>
        <w:t>31</w:t>
      </w:r>
      <w:r w:rsidRPr="004F259D">
        <w:rPr>
          <w:sz w:val="24"/>
          <w:szCs w:val="24"/>
        </w:rPr>
        <w:t>.03.202</w:t>
      </w:r>
      <w:r w:rsidR="00BB141B">
        <w:rPr>
          <w:sz w:val="24"/>
          <w:szCs w:val="24"/>
        </w:rPr>
        <w:t>5</w:t>
      </w:r>
      <w:r w:rsidRPr="004F259D">
        <w:rPr>
          <w:sz w:val="24"/>
          <w:szCs w:val="24"/>
        </w:rPr>
        <w:t xml:space="preserve"> начальнику МКУ «Управление жилищно-коммунального хозяйства Администрации города Белогорск» заключение № </w:t>
      </w:r>
      <w:r w:rsidR="00BB141B">
        <w:rPr>
          <w:sz w:val="24"/>
          <w:szCs w:val="24"/>
        </w:rPr>
        <w:t>12</w:t>
      </w:r>
      <w:r w:rsidRPr="004F259D">
        <w:rPr>
          <w:sz w:val="24"/>
          <w:szCs w:val="24"/>
        </w:rPr>
        <w:t xml:space="preserve"> на годовую бюджетную отчетность за 202</w:t>
      </w:r>
      <w:r w:rsidR="00BB141B">
        <w:rPr>
          <w:sz w:val="24"/>
          <w:szCs w:val="24"/>
        </w:rPr>
        <w:t>4</w:t>
      </w:r>
      <w:bookmarkStart w:id="0" w:name="_GoBack"/>
      <w:bookmarkEnd w:id="0"/>
      <w:r w:rsidRPr="004F259D">
        <w:rPr>
          <w:sz w:val="24"/>
          <w:szCs w:val="24"/>
        </w:rPr>
        <w:t xml:space="preserve"> год главного администратора бюджетных средств МКУ «Управление жилищно-коммунального хозяйства Администрации города Белогорск». Бюджетная отчетность в целом составлена в соответствии с требованиями Инструкции 191н, представлена в полном объеме и в установленный срок, фактов неправомерного отсутствия предусмотренных форм годовой бюджетной отчетности не установлено. Показатели бюджетной отчетности имеют внутреннюю согласованность </w:t>
      </w:r>
      <w:r w:rsidRPr="004F259D">
        <w:rPr>
          <w:sz w:val="24"/>
          <w:szCs w:val="24"/>
        </w:rPr>
        <w:lastRenderedPageBreak/>
        <w:t>соответствующих форм отчетности, соответствуют решению о бюджете и показателям отчетности, предоставленной Управлением Федерального казначейства по Амурской области. Отраженная информация в отчетности позволяет сформировать адекватное представление обо всех составляющих исполнения местного бюджета главным администратором бюджетных средств. Контрольно-счетная палата предлагает в дальнейшем при составлении бюджетной отчетности учитывать указанные в заключении замечания.</w:t>
      </w:r>
    </w:p>
    <w:p w:rsidR="00647113" w:rsidRPr="00647113" w:rsidRDefault="00647113" w:rsidP="002C2A39">
      <w:pPr>
        <w:suppressAutoHyphens/>
        <w:ind w:firstLine="709"/>
        <w:jc w:val="both"/>
        <w:rPr>
          <w:sz w:val="10"/>
          <w:szCs w:val="10"/>
        </w:rPr>
      </w:pPr>
    </w:p>
    <w:p w:rsidR="00F252D1" w:rsidRPr="00D0789C" w:rsidRDefault="00F252D1" w:rsidP="00A607C7">
      <w:pPr>
        <w:suppressAutoHyphens/>
        <w:ind w:firstLine="709"/>
        <w:jc w:val="both"/>
        <w:rPr>
          <w:sz w:val="10"/>
          <w:szCs w:val="10"/>
        </w:rPr>
      </w:pPr>
    </w:p>
    <w:p w:rsidR="00BB50B7" w:rsidRPr="00BB50B7" w:rsidRDefault="00BB50B7" w:rsidP="004F259D">
      <w:pPr>
        <w:suppressAutoHyphens/>
        <w:ind w:firstLine="709"/>
        <w:jc w:val="both"/>
        <w:rPr>
          <w:sz w:val="10"/>
          <w:szCs w:val="10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Pr="004F259D" w:rsidRDefault="004F259D" w:rsidP="004F259D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4F259D" w:rsidRDefault="004F259D" w:rsidP="00A607C7">
      <w:pPr>
        <w:suppressAutoHyphens/>
        <w:ind w:firstLine="709"/>
        <w:jc w:val="both"/>
        <w:rPr>
          <w:sz w:val="24"/>
          <w:szCs w:val="24"/>
        </w:rPr>
      </w:pPr>
    </w:p>
    <w:p w:rsidR="009C44C7" w:rsidRPr="009C44C7" w:rsidRDefault="009C44C7" w:rsidP="009C44C7">
      <w:pPr>
        <w:tabs>
          <w:tab w:val="left" w:pos="0"/>
        </w:tabs>
        <w:suppressAutoHyphens/>
        <w:rPr>
          <w:sz w:val="22"/>
          <w:szCs w:val="22"/>
        </w:rPr>
      </w:pPr>
    </w:p>
    <w:p w:rsidR="006314D4" w:rsidRPr="00F216D2" w:rsidRDefault="006314D4" w:rsidP="00F216D2">
      <w:pPr>
        <w:suppressAutoHyphens/>
        <w:ind w:firstLine="709"/>
        <w:jc w:val="both"/>
        <w:rPr>
          <w:sz w:val="24"/>
          <w:szCs w:val="24"/>
        </w:rPr>
      </w:pPr>
    </w:p>
    <w:p w:rsidR="00DC008F" w:rsidRPr="00E263C6" w:rsidRDefault="00DC008F" w:rsidP="00DC008F">
      <w:pPr>
        <w:suppressAutoHyphens/>
        <w:ind w:firstLine="720"/>
        <w:jc w:val="both"/>
        <w:rPr>
          <w:sz w:val="24"/>
          <w:szCs w:val="24"/>
        </w:rPr>
      </w:pPr>
    </w:p>
    <w:p w:rsidR="002648C9" w:rsidRPr="00E263C6" w:rsidRDefault="002648C9" w:rsidP="002648C9">
      <w:pPr>
        <w:tabs>
          <w:tab w:val="left" w:pos="0"/>
        </w:tabs>
        <w:suppressAutoHyphens/>
        <w:rPr>
          <w:sz w:val="24"/>
          <w:szCs w:val="24"/>
        </w:rPr>
      </w:pPr>
    </w:p>
    <w:p w:rsidR="001F0A19" w:rsidRPr="00E263C6" w:rsidRDefault="002648C9" w:rsidP="00A9562D">
      <w:pPr>
        <w:tabs>
          <w:tab w:val="left" w:pos="0"/>
        </w:tabs>
        <w:suppressAutoHyphens/>
        <w:rPr>
          <w:sz w:val="24"/>
          <w:szCs w:val="24"/>
        </w:rPr>
      </w:pPr>
      <w:r w:rsidRPr="00E263C6">
        <w:rPr>
          <w:b/>
          <w:sz w:val="24"/>
          <w:szCs w:val="24"/>
        </w:rPr>
        <w:tab/>
      </w:r>
    </w:p>
    <w:p w:rsidR="001F0A19" w:rsidRPr="00E263C6" w:rsidRDefault="001F0A19" w:rsidP="001F0A19">
      <w:pPr>
        <w:suppressAutoHyphens/>
        <w:rPr>
          <w:sz w:val="24"/>
          <w:szCs w:val="24"/>
        </w:rPr>
      </w:pPr>
    </w:p>
    <w:sectPr w:rsidR="001F0A19" w:rsidRPr="00E263C6" w:rsidSect="00477CDE">
      <w:headerReference w:type="even" r:id="rId8"/>
      <w:headerReference w:type="default" r:id="rId9"/>
      <w:pgSz w:w="11907" w:h="16840" w:code="9"/>
      <w:pgMar w:top="567" w:right="567" w:bottom="567" w:left="1134" w:header="397" w:footer="709" w:gutter="0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BE" w:rsidRDefault="006527BE">
      <w:r>
        <w:separator/>
      </w:r>
    </w:p>
  </w:endnote>
  <w:endnote w:type="continuationSeparator" w:id="0">
    <w:p w:rsidR="006527BE" w:rsidRDefault="00652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BE" w:rsidRDefault="006527BE">
      <w:r>
        <w:separator/>
      </w:r>
    </w:p>
  </w:footnote>
  <w:footnote w:type="continuationSeparator" w:id="0">
    <w:p w:rsidR="006527BE" w:rsidRDefault="00652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4BD" w:rsidRPr="00B475AE" w:rsidRDefault="00843C57" w:rsidP="00CD7EFA">
    <w:pPr>
      <w:pStyle w:val="a6"/>
      <w:framePr w:wrap="around" w:vAnchor="text" w:hAnchor="margin" w:xAlign="right" w:y="1"/>
      <w:rPr>
        <w:rStyle w:val="af1"/>
        <w:sz w:val="22"/>
        <w:szCs w:val="22"/>
      </w:rPr>
    </w:pPr>
    <w:r w:rsidRPr="00B475AE">
      <w:rPr>
        <w:rStyle w:val="af1"/>
        <w:sz w:val="22"/>
        <w:szCs w:val="22"/>
      </w:rPr>
      <w:fldChar w:fldCharType="begin"/>
    </w:r>
    <w:r w:rsidR="008004BD" w:rsidRPr="00B475AE">
      <w:rPr>
        <w:rStyle w:val="af1"/>
        <w:sz w:val="22"/>
        <w:szCs w:val="22"/>
      </w:rPr>
      <w:instrText xml:space="preserve">PAGE  </w:instrText>
    </w:r>
    <w:r w:rsidRPr="00B475AE">
      <w:rPr>
        <w:rStyle w:val="af1"/>
        <w:sz w:val="22"/>
        <w:szCs w:val="22"/>
      </w:rPr>
      <w:fldChar w:fldCharType="end"/>
    </w:r>
  </w:p>
  <w:p w:rsidR="008004BD" w:rsidRPr="00B475AE" w:rsidRDefault="008004BD" w:rsidP="00CD7EFA">
    <w:pPr>
      <w:pStyle w:val="a6"/>
      <w:ind w:right="360"/>
      <w:rPr>
        <w:sz w:val="22"/>
        <w:szCs w:val="22"/>
      </w:rPr>
    </w:pPr>
  </w:p>
  <w:p w:rsidR="008004BD" w:rsidRPr="00B475AE" w:rsidRDefault="008004BD">
    <w:pPr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C21" w:rsidRDefault="003C5C21">
    <w:pPr>
      <w:pStyle w:val="a6"/>
    </w:pPr>
  </w:p>
  <w:p w:rsidR="008004BD" w:rsidRPr="00B475AE" w:rsidRDefault="008004B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B9B"/>
    <w:multiLevelType w:val="hybridMultilevel"/>
    <w:tmpl w:val="E6EEE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E861CA"/>
    <w:multiLevelType w:val="singleLevel"/>
    <w:tmpl w:val="8F5A13C6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420"/>
      </w:pPr>
      <w:rPr>
        <w:rFonts w:hint="default"/>
      </w:rPr>
    </w:lvl>
  </w:abstractNum>
  <w:abstractNum w:abstractNumId="2" w15:restartNumberingAfterBreak="0">
    <w:nsid w:val="1A5D228C"/>
    <w:multiLevelType w:val="multilevel"/>
    <w:tmpl w:val="0A14FFE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99E5064"/>
    <w:multiLevelType w:val="hybridMultilevel"/>
    <w:tmpl w:val="F3665692"/>
    <w:lvl w:ilvl="0" w:tplc="09CC12DC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67E2B8E"/>
    <w:multiLevelType w:val="multilevel"/>
    <w:tmpl w:val="44723F7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B887D5E"/>
    <w:multiLevelType w:val="hybridMultilevel"/>
    <w:tmpl w:val="64E4F9B2"/>
    <w:lvl w:ilvl="0" w:tplc="1144DAA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6" w15:restartNumberingAfterBreak="0">
    <w:nsid w:val="3BB312FF"/>
    <w:multiLevelType w:val="multilevel"/>
    <w:tmpl w:val="CB20476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506A321D"/>
    <w:multiLevelType w:val="singleLevel"/>
    <w:tmpl w:val="54EC6A50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65F538A"/>
    <w:multiLevelType w:val="hybridMultilevel"/>
    <w:tmpl w:val="A2760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CC2F61"/>
    <w:multiLevelType w:val="singleLevel"/>
    <w:tmpl w:val="9AC621CE"/>
    <w:lvl w:ilvl="0">
      <w:start w:val="1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</w:abstractNum>
  <w:abstractNum w:abstractNumId="10" w15:restartNumberingAfterBreak="0">
    <w:nsid w:val="5BF16BBA"/>
    <w:multiLevelType w:val="hybridMultilevel"/>
    <w:tmpl w:val="D59EA886"/>
    <w:lvl w:ilvl="0" w:tplc="40EC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2" w15:restartNumberingAfterBreak="0">
    <w:nsid w:val="74B801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6B00D19"/>
    <w:multiLevelType w:val="singleLevel"/>
    <w:tmpl w:val="4556570C"/>
    <w:lvl w:ilvl="0">
      <w:start w:val="5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7071E76"/>
    <w:multiLevelType w:val="hybridMultilevel"/>
    <w:tmpl w:val="E4D8BC56"/>
    <w:lvl w:ilvl="0" w:tplc="F104C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7BD31B19"/>
    <w:multiLevelType w:val="singleLevel"/>
    <w:tmpl w:val="7536391A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2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3"/>
  </w:num>
  <w:num w:numId="8">
    <w:abstractNumId w:val="15"/>
  </w:num>
  <w:num w:numId="9">
    <w:abstractNumId w:val="0"/>
  </w:num>
  <w:num w:numId="10">
    <w:abstractNumId w:val="2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14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B6"/>
    <w:rsid w:val="00011FCF"/>
    <w:rsid w:val="000241D6"/>
    <w:rsid w:val="00027B85"/>
    <w:rsid w:val="000310AF"/>
    <w:rsid w:val="00032D50"/>
    <w:rsid w:val="00032D6B"/>
    <w:rsid w:val="00033FE1"/>
    <w:rsid w:val="000536AF"/>
    <w:rsid w:val="00053D58"/>
    <w:rsid w:val="00072D2A"/>
    <w:rsid w:val="0008225C"/>
    <w:rsid w:val="000D5011"/>
    <w:rsid w:val="000E14CD"/>
    <w:rsid w:val="000F5634"/>
    <w:rsid w:val="00102A26"/>
    <w:rsid w:val="00106446"/>
    <w:rsid w:val="001119E9"/>
    <w:rsid w:val="001127CA"/>
    <w:rsid w:val="00120BB1"/>
    <w:rsid w:val="00145485"/>
    <w:rsid w:val="00157A41"/>
    <w:rsid w:val="001633D3"/>
    <w:rsid w:val="0016755B"/>
    <w:rsid w:val="0017331B"/>
    <w:rsid w:val="001765F4"/>
    <w:rsid w:val="001A2C6D"/>
    <w:rsid w:val="001B7DB0"/>
    <w:rsid w:val="001C7C83"/>
    <w:rsid w:val="001D6FA8"/>
    <w:rsid w:val="001E1C51"/>
    <w:rsid w:val="001E6694"/>
    <w:rsid w:val="001F09DD"/>
    <w:rsid w:val="001F0A19"/>
    <w:rsid w:val="00211163"/>
    <w:rsid w:val="00237343"/>
    <w:rsid w:val="002473CD"/>
    <w:rsid w:val="00253879"/>
    <w:rsid w:val="00261433"/>
    <w:rsid w:val="002644DF"/>
    <w:rsid w:val="002648C9"/>
    <w:rsid w:val="0028093C"/>
    <w:rsid w:val="00281962"/>
    <w:rsid w:val="0028402F"/>
    <w:rsid w:val="00290228"/>
    <w:rsid w:val="002A425A"/>
    <w:rsid w:val="002B4187"/>
    <w:rsid w:val="002C2A39"/>
    <w:rsid w:val="002C2ADC"/>
    <w:rsid w:val="002D03D0"/>
    <w:rsid w:val="002D0DBE"/>
    <w:rsid w:val="002D1AB9"/>
    <w:rsid w:val="002F6DEC"/>
    <w:rsid w:val="002F7E1E"/>
    <w:rsid w:val="003127A8"/>
    <w:rsid w:val="00312952"/>
    <w:rsid w:val="00321626"/>
    <w:rsid w:val="00335601"/>
    <w:rsid w:val="00352D30"/>
    <w:rsid w:val="00354038"/>
    <w:rsid w:val="003553D4"/>
    <w:rsid w:val="00355768"/>
    <w:rsid w:val="00361F0C"/>
    <w:rsid w:val="0038282B"/>
    <w:rsid w:val="0038732D"/>
    <w:rsid w:val="003A3F05"/>
    <w:rsid w:val="003B0823"/>
    <w:rsid w:val="003C5C21"/>
    <w:rsid w:val="003C5C7E"/>
    <w:rsid w:val="003D09B2"/>
    <w:rsid w:val="003D1339"/>
    <w:rsid w:val="003D6E3F"/>
    <w:rsid w:val="003E07EC"/>
    <w:rsid w:val="003F29FF"/>
    <w:rsid w:val="00416BEA"/>
    <w:rsid w:val="0042110E"/>
    <w:rsid w:val="00433250"/>
    <w:rsid w:val="004350AB"/>
    <w:rsid w:val="00440CAC"/>
    <w:rsid w:val="00443C12"/>
    <w:rsid w:val="00453C08"/>
    <w:rsid w:val="00464D56"/>
    <w:rsid w:val="00473429"/>
    <w:rsid w:val="00477CDE"/>
    <w:rsid w:val="00480239"/>
    <w:rsid w:val="00483A33"/>
    <w:rsid w:val="00484F80"/>
    <w:rsid w:val="004A7FAC"/>
    <w:rsid w:val="004B0278"/>
    <w:rsid w:val="004B2126"/>
    <w:rsid w:val="004B7502"/>
    <w:rsid w:val="004C3610"/>
    <w:rsid w:val="004C3EDD"/>
    <w:rsid w:val="004E00D1"/>
    <w:rsid w:val="004E2E11"/>
    <w:rsid w:val="004F259D"/>
    <w:rsid w:val="004F6F19"/>
    <w:rsid w:val="00516940"/>
    <w:rsid w:val="00516B16"/>
    <w:rsid w:val="00520D2E"/>
    <w:rsid w:val="00526DCC"/>
    <w:rsid w:val="005352C1"/>
    <w:rsid w:val="005477F8"/>
    <w:rsid w:val="00547997"/>
    <w:rsid w:val="005809E5"/>
    <w:rsid w:val="005928A0"/>
    <w:rsid w:val="00592FF2"/>
    <w:rsid w:val="005936C4"/>
    <w:rsid w:val="005A0AA2"/>
    <w:rsid w:val="005B7830"/>
    <w:rsid w:val="005C0121"/>
    <w:rsid w:val="005D5276"/>
    <w:rsid w:val="005E42B7"/>
    <w:rsid w:val="005E556D"/>
    <w:rsid w:val="005F699F"/>
    <w:rsid w:val="00600D9B"/>
    <w:rsid w:val="006046F6"/>
    <w:rsid w:val="0061486A"/>
    <w:rsid w:val="00627C6E"/>
    <w:rsid w:val="006310CB"/>
    <w:rsid w:val="006314D4"/>
    <w:rsid w:val="006442CE"/>
    <w:rsid w:val="00647113"/>
    <w:rsid w:val="006527BE"/>
    <w:rsid w:val="00654A08"/>
    <w:rsid w:val="00664023"/>
    <w:rsid w:val="00670C2A"/>
    <w:rsid w:val="00671160"/>
    <w:rsid w:val="00674071"/>
    <w:rsid w:val="00682E78"/>
    <w:rsid w:val="006871B7"/>
    <w:rsid w:val="006B43E1"/>
    <w:rsid w:val="006C2E50"/>
    <w:rsid w:val="006C41C0"/>
    <w:rsid w:val="006C6885"/>
    <w:rsid w:val="00704EB1"/>
    <w:rsid w:val="00726F15"/>
    <w:rsid w:val="00756CA9"/>
    <w:rsid w:val="00780BC6"/>
    <w:rsid w:val="007A09B1"/>
    <w:rsid w:val="007C64EC"/>
    <w:rsid w:val="007D2AFA"/>
    <w:rsid w:val="007E6C3B"/>
    <w:rsid w:val="007F1169"/>
    <w:rsid w:val="007F3466"/>
    <w:rsid w:val="007F6747"/>
    <w:rsid w:val="008004BD"/>
    <w:rsid w:val="00823763"/>
    <w:rsid w:val="00843C57"/>
    <w:rsid w:val="0084418E"/>
    <w:rsid w:val="00847E7B"/>
    <w:rsid w:val="00856834"/>
    <w:rsid w:val="00857566"/>
    <w:rsid w:val="00861BC2"/>
    <w:rsid w:val="00864DA3"/>
    <w:rsid w:val="00867E43"/>
    <w:rsid w:val="00877174"/>
    <w:rsid w:val="008817D5"/>
    <w:rsid w:val="00890D1C"/>
    <w:rsid w:val="008913E8"/>
    <w:rsid w:val="00892DFA"/>
    <w:rsid w:val="008971EE"/>
    <w:rsid w:val="008A4A81"/>
    <w:rsid w:val="008A67C8"/>
    <w:rsid w:val="008A6CDA"/>
    <w:rsid w:val="008C6B31"/>
    <w:rsid w:val="008E21A2"/>
    <w:rsid w:val="008E505B"/>
    <w:rsid w:val="008F1CDC"/>
    <w:rsid w:val="008F5AEA"/>
    <w:rsid w:val="009006D6"/>
    <w:rsid w:val="00930DDB"/>
    <w:rsid w:val="009445D3"/>
    <w:rsid w:val="00976475"/>
    <w:rsid w:val="0098473A"/>
    <w:rsid w:val="0099198F"/>
    <w:rsid w:val="00995F6D"/>
    <w:rsid w:val="009B26B6"/>
    <w:rsid w:val="009B3D0B"/>
    <w:rsid w:val="009B7E74"/>
    <w:rsid w:val="009C44C7"/>
    <w:rsid w:val="009C5ED4"/>
    <w:rsid w:val="009C6905"/>
    <w:rsid w:val="009F08D4"/>
    <w:rsid w:val="009F28CC"/>
    <w:rsid w:val="00A04EA1"/>
    <w:rsid w:val="00A17A15"/>
    <w:rsid w:val="00A21804"/>
    <w:rsid w:val="00A45608"/>
    <w:rsid w:val="00A607C7"/>
    <w:rsid w:val="00A60C8E"/>
    <w:rsid w:val="00A648E8"/>
    <w:rsid w:val="00A6784A"/>
    <w:rsid w:val="00A754D1"/>
    <w:rsid w:val="00A805DE"/>
    <w:rsid w:val="00A843CA"/>
    <w:rsid w:val="00A90534"/>
    <w:rsid w:val="00A9562D"/>
    <w:rsid w:val="00AB22EB"/>
    <w:rsid w:val="00AB48AB"/>
    <w:rsid w:val="00AB4E86"/>
    <w:rsid w:val="00AB5396"/>
    <w:rsid w:val="00AD4286"/>
    <w:rsid w:val="00AD6A3E"/>
    <w:rsid w:val="00AF0143"/>
    <w:rsid w:val="00B12926"/>
    <w:rsid w:val="00B1295D"/>
    <w:rsid w:val="00B23400"/>
    <w:rsid w:val="00B241B2"/>
    <w:rsid w:val="00B256E6"/>
    <w:rsid w:val="00B40133"/>
    <w:rsid w:val="00B452E9"/>
    <w:rsid w:val="00B501D9"/>
    <w:rsid w:val="00B51740"/>
    <w:rsid w:val="00B60336"/>
    <w:rsid w:val="00B64E8D"/>
    <w:rsid w:val="00B664DF"/>
    <w:rsid w:val="00B80803"/>
    <w:rsid w:val="00B94C91"/>
    <w:rsid w:val="00BA03BF"/>
    <w:rsid w:val="00BB141B"/>
    <w:rsid w:val="00BB24AE"/>
    <w:rsid w:val="00BB50B7"/>
    <w:rsid w:val="00BB5FA2"/>
    <w:rsid w:val="00BB6BC0"/>
    <w:rsid w:val="00BC0381"/>
    <w:rsid w:val="00BC7857"/>
    <w:rsid w:val="00BF1D41"/>
    <w:rsid w:val="00C02E91"/>
    <w:rsid w:val="00C10D97"/>
    <w:rsid w:val="00C17987"/>
    <w:rsid w:val="00C352BF"/>
    <w:rsid w:val="00C402ED"/>
    <w:rsid w:val="00C42778"/>
    <w:rsid w:val="00C42EA7"/>
    <w:rsid w:val="00C55F74"/>
    <w:rsid w:val="00C56B3C"/>
    <w:rsid w:val="00C7662A"/>
    <w:rsid w:val="00C93B85"/>
    <w:rsid w:val="00CA4130"/>
    <w:rsid w:val="00CA61B6"/>
    <w:rsid w:val="00CB1BD6"/>
    <w:rsid w:val="00CC6E75"/>
    <w:rsid w:val="00CD7EFA"/>
    <w:rsid w:val="00D06A5A"/>
    <w:rsid w:val="00D0789C"/>
    <w:rsid w:val="00D1352A"/>
    <w:rsid w:val="00D20CEF"/>
    <w:rsid w:val="00D24EBB"/>
    <w:rsid w:val="00D422DA"/>
    <w:rsid w:val="00D5724F"/>
    <w:rsid w:val="00D63062"/>
    <w:rsid w:val="00D665A8"/>
    <w:rsid w:val="00D8066D"/>
    <w:rsid w:val="00D9147F"/>
    <w:rsid w:val="00D914BC"/>
    <w:rsid w:val="00D9708E"/>
    <w:rsid w:val="00DA05D1"/>
    <w:rsid w:val="00DB143F"/>
    <w:rsid w:val="00DC006B"/>
    <w:rsid w:val="00DC008F"/>
    <w:rsid w:val="00DC2B68"/>
    <w:rsid w:val="00DC70F5"/>
    <w:rsid w:val="00DF0C42"/>
    <w:rsid w:val="00DF3AAA"/>
    <w:rsid w:val="00E23B1F"/>
    <w:rsid w:val="00E25685"/>
    <w:rsid w:val="00E263C6"/>
    <w:rsid w:val="00E41005"/>
    <w:rsid w:val="00E43035"/>
    <w:rsid w:val="00E50DC4"/>
    <w:rsid w:val="00E5117E"/>
    <w:rsid w:val="00E55C04"/>
    <w:rsid w:val="00E6117E"/>
    <w:rsid w:val="00E65E72"/>
    <w:rsid w:val="00E76077"/>
    <w:rsid w:val="00E82CBB"/>
    <w:rsid w:val="00EA16E4"/>
    <w:rsid w:val="00EA1A60"/>
    <w:rsid w:val="00EB25D6"/>
    <w:rsid w:val="00EB647A"/>
    <w:rsid w:val="00EC19A5"/>
    <w:rsid w:val="00ED4B9E"/>
    <w:rsid w:val="00ED5DDC"/>
    <w:rsid w:val="00EE4D17"/>
    <w:rsid w:val="00EE531C"/>
    <w:rsid w:val="00F216D2"/>
    <w:rsid w:val="00F252D1"/>
    <w:rsid w:val="00F51D09"/>
    <w:rsid w:val="00F53E2A"/>
    <w:rsid w:val="00F614E0"/>
    <w:rsid w:val="00F71EE5"/>
    <w:rsid w:val="00F73983"/>
    <w:rsid w:val="00F77AF8"/>
    <w:rsid w:val="00F80392"/>
    <w:rsid w:val="00F91972"/>
    <w:rsid w:val="00F97FA7"/>
    <w:rsid w:val="00FA5585"/>
    <w:rsid w:val="00FB0F83"/>
    <w:rsid w:val="00FB3B6E"/>
    <w:rsid w:val="00FC65A4"/>
    <w:rsid w:val="00FC7BE4"/>
    <w:rsid w:val="00FE52F7"/>
    <w:rsid w:val="00FE69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5A88F3"/>
  <w15:docId w15:val="{A658AE06-EA44-46DB-A601-30149545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pacing w:val="200"/>
      <w:sz w:val="36"/>
      <w:lang w:val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aps/>
      <w:sz w:val="36"/>
      <w:lang w:val="en-US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CD7EFA"/>
    <w:pPr>
      <w:keepNext/>
      <w:widowControl w:val="0"/>
      <w:autoSpaceDE w:val="0"/>
      <w:autoSpaceDN w:val="0"/>
      <w:adjustRightInd w:val="0"/>
      <w:jc w:val="center"/>
      <w:outlineLvl w:val="5"/>
    </w:pPr>
  </w:style>
  <w:style w:type="paragraph" w:styleId="7">
    <w:name w:val="heading 7"/>
    <w:basedOn w:val="a"/>
    <w:next w:val="a"/>
    <w:link w:val="70"/>
    <w:qFormat/>
    <w:pPr>
      <w:keepNext/>
      <w:widowControl w:val="0"/>
      <w:autoSpaceDE w:val="0"/>
      <w:autoSpaceDN w:val="0"/>
      <w:adjustRightInd w:val="0"/>
      <w:ind w:firstLine="720"/>
      <w:jc w:val="right"/>
      <w:outlineLvl w:val="6"/>
    </w:pPr>
    <w:rPr>
      <w:rFonts w:ascii="Arial" w:hAnsi="Arial" w:cs="Arial"/>
      <w:szCs w:val="28"/>
    </w:rPr>
  </w:style>
  <w:style w:type="paragraph" w:styleId="8">
    <w:name w:val="heading 8"/>
    <w:basedOn w:val="a"/>
    <w:next w:val="a"/>
    <w:link w:val="80"/>
    <w:qFormat/>
    <w:rsid w:val="00CD7EFA"/>
    <w:pPr>
      <w:keepNext/>
      <w:widowControl w:val="0"/>
      <w:autoSpaceDE w:val="0"/>
      <w:autoSpaceDN w:val="0"/>
      <w:adjustRightInd w:val="0"/>
      <w:outlineLvl w:val="7"/>
    </w:pPr>
  </w:style>
  <w:style w:type="paragraph" w:styleId="9">
    <w:name w:val="heading 9"/>
    <w:basedOn w:val="a"/>
    <w:next w:val="a"/>
    <w:link w:val="90"/>
    <w:qFormat/>
    <w:rsid w:val="00CD7EFA"/>
    <w:pPr>
      <w:keepNext/>
      <w:widowControl w:val="0"/>
      <w:autoSpaceDE w:val="0"/>
      <w:autoSpaceDN w:val="0"/>
      <w:adjustRightInd w:val="0"/>
      <w:ind w:left="85"/>
      <w:jc w:val="center"/>
      <w:outlineLvl w:val="8"/>
    </w:pPr>
    <w:rPr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b/>
      <w:sz w:val="44"/>
      <w:lang w:val="en-US"/>
    </w:rPr>
  </w:style>
  <w:style w:type="paragraph" w:customStyle="1" w:styleId="21">
    <w:name w:val="Основной текст 21"/>
    <w:basedOn w:val="a"/>
    <w:pPr>
      <w:ind w:firstLine="720"/>
    </w:pPr>
  </w:style>
  <w:style w:type="paragraph" w:styleId="22">
    <w:name w:val="Body Text 2"/>
    <w:basedOn w:val="a"/>
    <w:link w:val="23"/>
    <w:pPr>
      <w:jc w:val="center"/>
    </w:pPr>
    <w:rPr>
      <w:b/>
      <w:caps/>
      <w:sz w:val="40"/>
      <w:lang w:val="en-US"/>
    </w:rPr>
  </w:style>
  <w:style w:type="paragraph" w:styleId="31">
    <w:name w:val="Body Text 3"/>
    <w:basedOn w:val="a"/>
    <w:link w:val="32"/>
    <w:pPr>
      <w:jc w:val="center"/>
    </w:pPr>
    <w:rPr>
      <w:b/>
      <w:caps/>
      <w:lang w:val="en-US"/>
    </w:rPr>
  </w:style>
  <w:style w:type="paragraph" w:customStyle="1" w:styleId="11">
    <w:name w:val="заголовок 11"/>
    <w:basedOn w:val="a"/>
    <w:next w:val="a"/>
    <w:pPr>
      <w:keepNext/>
      <w:widowControl w:val="0"/>
      <w:ind w:right="-30"/>
      <w:jc w:val="center"/>
    </w:pPr>
    <w:rPr>
      <w:rFonts w:ascii="Arial" w:hAnsi="Arial"/>
      <w:b/>
      <w:color w:val="000000"/>
      <w:sz w:val="20"/>
    </w:rPr>
  </w:style>
  <w:style w:type="paragraph" w:customStyle="1" w:styleId="51">
    <w:name w:val="заголовок 5"/>
    <w:basedOn w:val="a"/>
    <w:next w:val="a"/>
    <w:pPr>
      <w:keepNext/>
      <w:widowControl w:val="0"/>
      <w:jc w:val="center"/>
    </w:pPr>
    <w:rPr>
      <w:b/>
      <w:sz w:val="20"/>
      <w:lang w:val="en-US"/>
    </w:rPr>
  </w:style>
  <w:style w:type="character" w:customStyle="1" w:styleId="a5">
    <w:name w:val="номер страницы"/>
    <w:basedOn w:val="12"/>
  </w:style>
  <w:style w:type="character" w:customStyle="1" w:styleId="12">
    <w:name w:val="Основной шрифт1"/>
  </w:style>
  <w:style w:type="paragraph" w:customStyle="1" w:styleId="61">
    <w:name w:val="заголовок 6"/>
    <w:basedOn w:val="a"/>
    <w:next w:val="a"/>
    <w:pPr>
      <w:keepNext/>
      <w:widowControl w:val="0"/>
      <w:jc w:val="center"/>
    </w:pPr>
    <w:rPr>
      <w:rFonts w:ascii="Arial" w:hAnsi="Arial"/>
      <w:b/>
      <w:color w:val="000000"/>
      <w:sz w:val="20"/>
    </w:rPr>
  </w:style>
  <w:style w:type="paragraph" w:styleId="a6">
    <w:name w:val="header"/>
    <w:basedOn w:val="a"/>
    <w:link w:val="a7"/>
    <w:uiPriority w:val="99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a8">
    <w:name w:val="Body Text Indent"/>
    <w:basedOn w:val="a"/>
    <w:link w:val="a9"/>
    <w:pPr>
      <w:ind w:firstLine="993"/>
      <w:jc w:val="both"/>
    </w:pPr>
  </w:style>
  <w:style w:type="paragraph" w:styleId="24">
    <w:name w:val="Body Text Indent 2"/>
    <w:basedOn w:val="a"/>
    <w:link w:val="25"/>
    <w:pPr>
      <w:ind w:left="5103"/>
      <w:jc w:val="center"/>
    </w:pPr>
  </w:style>
  <w:style w:type="paragraph" w:styleId="33">
    <w:name w:val="Body Text Indent 3"/>
    <w:basedOn w:val="a"/>
    <w:link w:val="34"/>
    <w:pPr>
      <w:ind w:firstLine="1134"/>
      <w:jc w:val="both"/>
    </w:pPr>
  </w:style>
  <w:style w:type="paragraph" w:styleId="aa">
    <w:name w:val="caption"/>
    <w:basedOn w:val="a"/>
    <w:next w:val="a"/>
    <w:qFormat/>
    <w:pPr>
      <w:ind w:left="5103"/>
      <w:jc w:val="center"/>
    </w:pPr>
    <w:rPr>
      <w:b/>
    </w:rPr>
  </w:style>
  <w:style w:type="paragraph" w:customStyle="1" w:styleId="FR1">
    <w:name w:val="FR1"/>
    <w:pPr>
      <w:widowControl w:val="0"/>
      <w:ind w:left="1440"/>
    </w:pPr>
    <w:rPr>
      <w:rFonts w:ascii="Arial" w:hAnsi="Arial"/>
      <w:b/>
      <w:sz w:val="24"/>
    </w:rPr>
  </w:style>
  <w:style w:type="paragraph" w:customStyle="1" w:styleId="13">
    <w:name w:val="Цитата1"/>
    <w:basedOn w:val="a"/>
    <w:pPr>
      <w:widowControl w:val="0"/>
      <w:tabs>
        <w:tab w:val="left" w:pos="10348"/>
      </w:tabs>
      <w:ind w:left="927" w:right="72"/>
      <w:jc w:val="both"/>
    </w:pPr>
  </w:style>
  <w:style w:type="paragraph" w:customStyle="1" w:styleId="310">
    <w:name w:val="Основной текст с отступом 31"/>
    <w:basedOn w:val="a"/>
    <w:pPr>
      <w:widowControl w:val="0"/>
      <w:ind w:firstLine="567"/>
      <w:jc w:val="both"/>
    </w:p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c">
    <w:name w:val="Title"/>
    <w:basedOn w:val="a"/>
    <w:qFormat/>
    <w:pPr>
      <w:jc w:val="center"/>
    </w:pPr>
    <w:rPr>
      <w:b/>
      <w:bCs/>
      <w:szCs w:val="24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link w:val="6"/>
    <w:rsid w:val="00CD7EFA"/>
    <w:rPr>
      <w:sz w:val="28"/>
    </w:rPr>
  </w:style>
  <w:style w:type="character" w:customStyle="1" w:styleId="80">
    <w:name w:val="Заголовок 8 Знак"/>
    <w:link w:val="8"/>
    <w:rsid w:val="00CD7EFA"/>
    <w:rPr>
      <w:sz w:val="28"/>
    </w:rPr>
  </w:style>
  <w:style w:type="character" w:customStyle="1" w:styleId="90">
    <w:name w:val="Заголовок 9 Знак"/>
    <w:link w:val="9"/>
    <w:rsid w:val="00CD7EFA"/>
    <w:rPr>
      <w:b/>
      <w:bCs/>
      <w:color w:val="000000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CD7EFA"/>
  </w:style>
  <w:style w:type="character" w:customStyle="1" w:styleId="10">
    <w:name w:val="Заголовок 1 Знак"/>
    <w:link w:val="1"/>
    <w:rsid w:val="00CD7EFA"/>
    <w:rPr>
      <w:spacing w:val="200"/>
      <w:sz w:val="36"/>
      <w:lang w:val="en-US"/>
    </w:rPr>
  </w:style>
  <w:style w:type="character" w:customStyle="1" w:styleId="20">
    <w:name w:val="Заголовок 2 Знак"/>
    <w:link w:val="2"/>
    <w:rsid w:val="00CD7EFA"/>
    <w:rPr>
      <w:b/>
      <w:sz w:val="28"/>
    </w:rPr>
  </w:style>
  <w:style w:type="character" w:customStyle="1" w:styleId="30">
    <w:name w:val="Заголовок 3 Знак"/>
    <w:link w:val="3"/>
    <w:rsid w:val="00CD7EFA"/>
    <w:rPr>
      <w:b/>
      <w:caps/>
      <w:sz w:val="36"/>
      <w:lang w:val="en-US"/>
    </w:rPr>
  </w:style>
  <w:style w:type="character" w:customStyle="1" w:styleId="40">
    <w:name w:val="Заголовок 4 Знак"/>
    <w:link w:val="4"/>
    <w:rsid w:val="00CD7EFA"/>
    <w:rPr>
      <w:b/>
      <w:sz w:val="28"/>
    </w:rPr>
  </w:style>
  <w:style w:type="character" w:customStyle="1" w:styleId="50">
    <w:name w:val="Заголовок 5 Знак"/>
    <w:link w:val="5"/>
    <w:rsid w:val="00CD7EFA"/>
    <w:rPr>
      <w:b/>
      <w:sz w:val="28"/>
    </w:rPr>
  </w:style>
  <w:style w:type="character" w:customStyle="1" w:styleId="70">
    <w:name w:val="Заголовок 7 Знак"/>
    <w:link w:val="7"/>
    <w:rsid w:val="00CD7EFA"/>
    <w:rPr>
      <w:rFonts w:ascii="Arial" w:hAnsi="Arial" w:cs="Arial"/>
      <w:sz w:val="28"/>
      <w:szCs w:val="28"/>
    </w:rPr>
  </w:style>
  <w:style w:type="paragraph" w:styleId="ad">
    <w:name w:val="footnote text"/>
    <w:basedOn w:val="a"/>
    <w:link w:val="ae"/>
    <w:rsid w:val="00CD7EFA"/>
    <w:rPr>
      <w:sz w:val="20"/>
    </w:rPr>
  </w:style>
  <w:style w:type="character" w:customStyle="1" w:styleId="ae">
    <w:name w:val="Текст сноски Знак"/>
    <w:basedOn w:val="a0"/>
    <w:link w:val="ad"/>
    <w:rsid w:val="00CD7EFA"/>
  </w:style>
  <w:style w:type="paragraph" w:customStyle="1" w:styleId="af">
    <w:name w:val="ПоЛевому"/>
    <w:basedOn w:val="a"/>
    <w:rsid w:val="00CD7EFA"/>
    <w:pPr>
      <w:tabs>
        <w:tab w:val="right" w:pos="10631"/>
      </w:tabs>
      <w:autoSpaceDE w:val="0"/>
      <w:autoSpaceDN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xl30">
    <w:name w:val="xl30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/>
      <w:sz w:val="22"/>
      <w:szCs w:val="22"/>
    </w:rPr>
  </w:style>
  <w:style w:type="paragraph" w:customStyle="1" w:styleId="af0">
    <w:name w:val="Готовый"/>
    <w:basedOn w:val="a"/>
    <w:rsid w:val="00CD7EF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character" w:customStyle="1" w:styleId="a4">
    <w:name w:val="Основной текст Знак"/>
    <w:link w:val="a3"/>
    <w:rsid w:val="00CD7EFA"/>
    <w:rPr>
      <w:b/>
      <w:sz w:val="44"/>
      <w:lang w:val="en-US"/>
    </w:rPr>
  </w:style>
  <w:style w:type="paragraph" w:customStyle="1" w:styleId="ConsPlusNormal">
    <w:name w:val="ConsPlusNormal"/>
    <w:rsid w:val="00CD7EF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4">
    <w:name w:val="Основной текст с отступом 3 Знак"/>
    <w:link w:val="33"/>
    <w:rsid w:val="00CD7EFA"/>
    <w:rPr>
      <w:sz w:val="28"/>
    </w:rPr>
  </w:style>
  <w:style w:type="paragraph" w:customStyle="1" w:styleId="H4">
    <w:name w:val="H4"/>
    <w:basedOn w:val="a"/>
    <w:next w:val="a"/>
    <w:rsid w:val="00CD7EFA"/>
    <w:pPr>
      <w:keepNext/>
      <w:spacing w:before="100" w:after="100"/>
      <w:outlineLvl w:val="4"/>
    </w:pPr>
    <w:rPr>
      <w:b/>
      <w:snapToGrid w:val="0"/>
      <w:sz w:val="24"/>
    </w:rPr>
  </w:style>
  <w:style w:type="character" w:customStyle="1" w:styleId="a7">
    <w:name w:val="Верхний колонтитул Знак"/>
    <w:link w:val="a6"/>
    <w:uiPriority w:val="99"/>
    <w:rsid w:val="00CD7EFA"/>
  </w:style>
  <w:style w:type="character" w:styleId="af1">
    <w:name w:val="page number"/>
    <w:rsid w:val="00CD7EFA"/>
  </w:style>
  <w:style w:type="character" w:customStyle="1" w:styleId="a9">
    <w:name w:val="Основной текст с отступом Знак"/>
    <w:link w:val="a8"/>
    <w:rsid w:val="00CD7EFA"/>
    <w:rPr>
      <w:sz w:val="28"/>
    </w:rPr>
  </w:style>
  <w:style w:type="character" w:customStyle="1" w:styleId="15">
    <w:name w:val="Гиперссылка1"/>
    <w:rsid w:val="00CD7EFA"/>
    <w:rPr>
      <w:color w:val="0000FF"/>
      <w:u w:val="single"/>
    </w:rPr>
  </w:style>
  <w:style w:type="character" w:customStyle="1" w:styleId="32">
    <w:name w:val="Основной текст 3 Знак"/>
    <w:link w:val="31"/>
    <w:rsid w:val="00CD7EFA"/>
    <w:rPr>
      <w:b/>
      <w:caps/>
      <w:sz w:val="28"/>
      <w:lang w:val="en-US"/>
    </w:rPr>
  </w:style>
  <w:style w:type="paragraph" w:customStyle="1" w:styleId="Neuoue">
    <w:name w:val="Ne?uoue"/>
    <w:basedOn w:val="a"/>
    <w:rsid w:val="00CD7EFA"/>
    <w:pPr>
      <w:overflowPunct w:val="0"/>
      <w:autoSpaceDE w:val="0"/>
      <w:autoSpaceDN w:val="0"/>
      <w:adjustRightInd w:val="0"/>
      <w:jc w:val="right"/>
      <w:textAlignment w:val="baseline"/>
    </w:pPr>
    <w:rPr>
      <w:vanish/>
      <w:sz w:val="24"/>
    </w:rPr>
  </w:style>
  <w:style w:type="paragraph" w:customStyle="1" w:styleId="af2">
    <w:name w:val="Подстр"/>
    <w:basedOn w:val="a"/>
    <w:rsid w:val="00CD7EFA"/>
    <w:pPr>
      <w:autoSpaceDE w:val="0"/>
      <w:autoSpaceDN w:val="0"/>
      <w:jc w:val="center"/>
    </w:pPr>
    <w:rPr>
      <w:sz w:val="16"/>
      <w:szCs w:val="16"/>
    </w:rPr>
  </w:style>
  <w:style w:type="character" w:customStyle="1" w:styleId="25">
    <w:name w:val="Основной текст с отступом 2 Знак"/>
    <w:link w:val="24"/>
    <w:rsid w:val="00CD7EFA"/>
    <w:rPr>
      <w:sz w:val="28"/>
    </w:rPr>
  </w:style>
  <w:style w:type="paragraph" w:customStyle="1" w:styleId="af3">
    <w:name w:val="Скрытый"/>
    <w:basedOn w:val="a"/>
    <w:rsid w:val="00CD7EFA"/>
    <w:pPr>
      <w:jc w:val="right"/>
    </w:pPr>
    <w:rPr>
      <w:vanish/>
      <w:sz w:val="24"/>
    </w:rPr>
  </w:style>
  <w:style w:type="paragraph" w:customStyle="1" w:styleId="ConsPlusTitle">
    <w:name w:val="ConsPlusTitle"/>
    <w:rsid w:val="00CD7EFA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font5">
    <w:name w:val="font5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22">
    <w:name w:val="xl2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23">
    <w:name w:val="xl2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4">
    <w:name w:val="xl2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6">
    <w:name w:val="xl2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7">
    <w:name w:val="xl27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8">
    <w:name w:val="xl28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29">
    <w:name w:val="xl29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31">
    <w:name w:val="xl31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Cs w:val="28"/>
    </w:rPr>
  </w:style>
  <w:style w:type="paragraph" w:customStyle="1" w:styleId="xl34">
    <w:name w:val="xl34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5">
    <w:name w:val="xl35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6">
    <w:name w:val="xl36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8">
    <w:name w:val="xl38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39">
    <w:name w:val="xl39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40">
    <w:name w:val="xl40"/>
    <w:basedOn w:val="a"/>
    <w:rsid w:val="00CD7EFA"/>
    <w:pP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2">
    <w:name w:val="xl42"/>
    <w:basedOn w:val="a"/>
    <w:rsid w:val="00CD7EFA"/>
    <w:pPr>
      <w:spacing w:before="100" w:beforeAutospacing="1" w:after="100" w:afterAutospacing="1"/>
    </w:pPr>
    <w:rPr>
      <w:rFonts w:eastAsia="Arial Unicode MS"/>
      <w:szCs w:val="28"/>
    </w:rPr>
  </w:style>
  <w:style w:type="paragraph" w:customStyle="1" w:styleId="xl43">
    <w:name w:val="xl4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5">
    <w:name w:val="xl45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7">
    <w:name w:val="xl47"/>
    <w:basedOn w:val="a"/>
    <w:rsid w:val="00CD7EFA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8">
    <w:name w:val="xl4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49">
    <w:name w:val="xl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1">
    <w:name w:val="xl5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52">
    <w:name w:val="xl5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3">
    <w:name w:val="xl53"/>
    <w:basedOn w:val="a"/>
    <w:rsid w:val="00CD7EFA"/>
    <w:pP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4">
    <w:name w:val="xl54"/>
    <w:basedOn w:val="a"/>
    <w:rsid w:val="00CD7EF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f4">
    <w:name w:val="footer"/>
    <w:basedOn w:val="a"/>
    <w:link w:val="af5"/>
    <w:rsid w:val="00CD7EF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5">
    <w:name w:val="Нижний колонтитул Знак"/>
    <w:link w:val="af4"/>
    <w:rsid w:val="00CD7EFA"/>
    <w:rPr>
      <w:sz w:val="24"/>
      <w:szCs w:val="24"/>
    </w:rPr>
  </w:style>
  <w:style w:type="character" w:customStyle="1" w:styleId="23">
    <w:name w:val="Основной текст 2 Знак"/>
    <w:link w:val="22"/>
    <w:rsid w:val="00CD7EFA"/>
    <w:rPr>
      <w:b/>
      <w:caps/>
      <w:sz w:val="40"/>
      <w:lang w:val="en-US"/>
    </w:rPr>
  </w:style>
  <w:style w:type="paragraph" w:styleId="af6">
    <w:name w:val="Block Text"/>
    <w:basedOn w:val="a"/>
    <w:rsid w:val="00CD7EFA"/>
    <w:pPr>
      <w:widowControl w:val="0"/>
      <w:tabs>
        <w:tab w:val="left" w:pos="4678"/>
      </w:tabs>
      <w:autoSpaceDE w:val="0"/>
      <w:autoSpaceDN w:val="0"/>
      <w:adjustRightInd w:val="0"/>
      <w:spacing w:line="322" w:lineRule="exact"/>
      <w:ind w:left="142" w:right="147"/>
    </w:pPr>
    <w:rPr>
      <w:color w:val="000000"/>
      <w:szCs w:val="28"/>
    </w:rPr>
  </w:style>
  <w:style w:type="paragraph" w:customStyle="1" w:styleId="xl32">
    <w:name w:val="xl3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33">
    <w:name w:val="xl33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5">
    <w:name w:val="xl55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6">
    <w:name w:val="xl56"/>
    <w:basedOn w:val="a"/>
    <w:rsid w:val="00CD7E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7">
    <w:name w:val="xl57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8">
    <w:name w:val="xl58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59">
    <w:name w:val="xl5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0">
    <w:name w:val="xl60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1">
    <w:name w:val="xl61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2">
    <w:name w:val="xl62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3">
    <w:name w:val="xl63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65">
    <w:name w:val="xl6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66">
    <w:name w:val="xl6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font6">
    <w:name w:val="font6"/>
    <w:basedOn w:val="a"/>
    <w:rsid w:val="00CD7EFA"/>
    <w:pPr>
      <w:spacing w:before="100" w:beforeAutospacing="1" w:after="100" w:afterAutospacing="1"/>
    </w:pPr>
    <w:rPr>
      <w:rFonts w:eastAsia="Arial Unicode MS"/>
      <w:b/>
      <w:bCs/>
      <w:sz w:val="26"/>
      <w:szCs w:val="26"/>
    </w:rPr>
  </w:style>
  <w:style w:type="paragraph" w:customStyle="1" w:styleId="font7">
    <w:name w:val="font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67">
    <w:name w:val="xl67"/>
    <w:basedOn w:val="a"/>
    <w:rsid w:val="00CD7EFA"/>
    <w:pPr>
      <w:spacing w:before="100" w:beforeAutospacing="1" w:after="100" w:afterAutospacing="1"/>
      <w:ind w:firstLineChars="100" w:firstLine="100"/>
    </w:pPr>
    <w:rPr>
      <w:rFonts w:eastAsia="Arial Unicode MS"/>
      <w:sz w:val="26"/>
      <w:szCs w:val="26"/>
    </w:rPr>
  </w:style>
  <w:style w:type="paragraph" w:customStyle="1" w:styleId="xl68">
    <w:name w:val="xl68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6"/>
      <w:szCs w:val="26"/>
    </w:rPr>
  </w:style>
  <w:style w:type="paragraph" w:customStyle="1" w:styleId="xl69">
    <w:name w:val="xl69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6"/>
      <w:szCs w:val="26"/>
    </w:rPr>
  </w:style>
  <w:style w:type="paragraph" w:customStyle="1" w:styleId="xl70">
    <w:name w:val="xl70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71">
    <w:name w:val="xl71"/>
    <w:basedOn w:val="a"/>
    <w:rsid w:val="00CD7EFA"/>
    <w:pP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72">
    <w:name w:val="xl72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3">
    <w:name w:val="xl73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74">
    <w:name w:val="xl74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5">
    <w:name w:val="xl75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</w:rPr>
  </w:style>
  <w:style w:type="paragraph" w:customStyle="1" w:styleId="xl76">
    <w:name w:val="xl7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77">
    <w:name w:val="xl77"/>
    <w:basedOn w:val="a"/>
    <w:rsid w:val="00CD7EFA"/>
    <w:pPr>
      <w:spacing w:before="100" w:beforeAutospacing="1" w:after="100" w:afterAutospacing="1"/>
    </w:pPr>
    <w:rPr>
      <w:rFonts w:eastAsia="Arial Unicode MS"/>
      <w:sz w:val="26"/>
      <w:szCs w:val="26"/>
    </w:rPr>
  </w:style>
  <w:style w:type="paragraph" w:customStyle="1" w:styleId="xl78">
    <w:name w:val="xl78"/>
    <w:basedOn w:val="a"/>
    <w:rsid w:val="00CD7EFA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6"/>
      <w:szCs w:val="26"/>
    </w:rPr>
  </w:style>
  <w:style w:type="paragraph" w:customStyle="1" w:styleId="xl79">
    <w:name w:val="xl79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0">
    <w:name w:val="xl80"/>
    <w:basedOn w:val="a"/>
    <w:rsid w:val="00CD7EFA"/>
    <w:pPr>
      <w:spacing w:before="100" w:beforeAutospacing="1" w:after="100" w:afterAutospacing="1"/>
    </w:pPr>
    <w:rPr>
      <w:rFonts w:eastAsia="Arial Unicode MS"/>
      <w:sz w:val="18"/>
      <w:szCs w:val="18"/>
    </w:rPr>
  </w:style>
  <w:style w:type="paragraph" w:customStyle="1" w:styleId="xl81">
    <w:name w:val="xl81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2">
    <w:name w:val="xl82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83">
    <w:name w:val="xl83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84">
    <w:name w:val="xl84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85">
    <w:name w:val="xl85"/>
    <w:basedOn w:val="a"/>
    <w:rsid w:val="00CD7EFA"/>
    <w:pPr>
      <w:spacing w:before="100" w:beforeAutospacing="1" w:after="100" w:afterAutospacing="1"/>
      <w:jc w:val="both"/>
      <w:textAlignment w:val="top"/>
    </w:pPr>
    <w:rPr>
      <w:rFonts w:eastAsia="Arial Unicode MS"/>
      <w:sz w:val="26"/>
      <w:szCs w:val="26"/>
    </w:rPr>
  </w:style>
  <w:style w:type="paragraph" w:customStyle="1" w:styleId="xl86">
    <w:name w:val="xl86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xl87">
    <w:name w:val="xl87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8">
    <w:name w:val="xl88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89">
    <w:name w:val="xl89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0">
    <w:name w:val="xl90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</w:rPr>
  </w:style>
  <w:style w:type="paragraph" w:customStyle="1" w:styleId="xl91">
    <w:name w:val="xl91"/>
    <w:basedOn w:val="a"/>
    <w:rsid w:val="00CD7EFA"/>
    <w:pPr>
      <w:spacing w:before="100" w:beforeAutospacing="1" w:after="100" w:afterAutospacing="1"/>
      <w:textAlignment w:val="top"/>
    </w:pPr>
    <w:rPr>
      <w:rFonts w:eastAsia="Arial Unicode MS"/>
      <w:sz w:val="18"/>
      <w:szCs w:val="18"/>
    </w:rPr>
  </w:style>
  <w:style w:type="character" w:customStyle="1" w:styleId="af7">
    <w:name w:val="Знак Знак"/>
    <w:rsid w:val="00CD7EFA"/>
  </w:style>
  <w:style w:type="character" w:customStyle="1" w:styleId="16">
    <w:name w:val="Знак Знак1"/>
    <w:rsid w:val="00CD7EFA"/>
    <w:rPr>
      <w:b/>
      <w:bCs/>
      <w:sz w:val="28"/>
    </w:rPr>
  </w:style>
  <w:style w:type="paragraph" w:customStyle="1" w:styleId="ConsPlusNonformat">
    <w:name w:val="ConsPlusNonformat"/>
    <w:rsid w:val="00CD7E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Hyperlink"/>
    <w:uiPriority w:val="99"/>
    <w:rsid w:val="00CD7EFA"/>
    <w:rPr>
      <w:color w:val="0000FF"/>
      <w:u w:val="single"/>
    </w:rPr>
  </w:style>
  <w:style w:type="table" w:styleId="af9">
    <w:name w:val="Table Grid"/>
    <w:basedOn w:val="a1"/>
    <w:rsid w:val="00CD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Document Map"/>
    <w:basedOn w:val="a"/>
    <w:link w:val="afb"/>
    <w:rsid w:val="00CD7EFA"/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link w:val="afa"/>
    <w:rsid w:val="00CD7EFA"/>
    <w:rPr>
      <w:rFonts w:ascii="Tahoma" w:hAnsi="Tahoma" w:cs="Tahoma"/>
      <w:sz w:val="16"/>
      <w:szCs w:val="16"/>
    </w:rPr>
  </w:style>
  <w:style w:type="character" w:styleId="afc">
    <w:name w:val="FollowedHyperlink"/>
    <w:uiPriority w:val="99"/>
    <w:unhideWhenUsed/>
    <w:rsid w:val="00CD7EFA"/>
    <w:rPr>
      <w:color w:val="954F72"/>
      <w:u w:val="single"/>
    </w:rPr>
  </w:style>
  <w:style w:type="paragraph" w:customStyle="1" w:styleId="xl92">
    <w:name w:val="xl92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3">
    <w:name w:val="xl93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CD7EF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CD7EF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rsid w:val="00CD7EF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CD7EF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0">
    <w:name w:val="xl100"/>
    <w:basedOn w:val="a"/>
    <w:rsid w:val="00CD7EFA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1">
    <w:name w:val="xl101"/>
    <w:basedOn w:val="a"/>
    <w:rsid w:val="00CD7E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03">
    <w:name w:val="xl103"/>
    <w:basedOn w:val="a"/>
    <w:rsid w:val="00CD7E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4">
    <w:name w:val="xl104"/>
    <w:basedOn w:val="a"/>
    <w:rsid w:val="00CD7EFA"/>
    <w:pPr>
      <w:pBdr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5">
    <w:name w:val="xl105"/>
    <w:basedOn w:val="a"/>
    <w:rsid w:val="00CD7EFA"/>
    <w:pPr>
      <w:pBdr>
        <w:left w:val="single" w:sz="4" w:space="9" w:color="auto"/>
        <w:bottom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</w:rPr>
  </w:style>
  <w:style w:type="paragraph" w:customStyle="1" w:styleId="xl106">
    <w:name w:val="xl106"/>
    <w:basedOn w:val="a"/>
    <w:rsid w:val="00CD7EF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CD7EFA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9">
    <w:name w:val="xl109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0">
    <w:name w:val="xl110"/>
    <w:basedOn w:val="a"/>
    <w:rsid w:val="00CD7EF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1">
    <w:name w:val="xl111"/>
    <w:basedOn w:val="a"/>
    <w:rsid w:val="00CD7EFA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2">
    <w:name w:val="xl112"/>
    <w:basedOn w:val="a"/>
    <w:rsid w:val="00CD7EF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3">
    <w:name w:val="xl113"/>
    <w:basedOn w:val="a"/>
    <w:rsid w:val="00CD7E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CD7EF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CD7E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7">
    <w:name w:val="xl117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8">
    <w:name w:val="xl118"/>
    <w:basedOn w:val="a"/>
    <w:rsid w:val="00CD7EF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9">
    <w:name w:val="xl119"/>
    <w:basedOn w:val="a"/>
    <w:rsid w:val="00CD7EF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CD7EF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1">
    <w:name w:val="xl12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5">
    <w:name w:val="xl125"/>
    <w:basedOn w:val="a"/>
    <w:rsid w:val="00CD7EF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6">
    <w:name w:val="xl126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27">
    <w:name w:val="xl127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8">
    <w:name w:val="xl128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9">
    <w:name w:val="xl129"/>
    <w:basedOn w:val="a"/>
    <w:rsid w:val="00CD7E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0">
    <w:name w:val="xl130"/>
    <w:basedOn w:val="a"/>
    <w:rsid w:val="00CD7EFA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1">
    <w:name w:val="xl131"/>
    <w:basedOn w:val="a"/>
    <w:rsid w:val="00CD7E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3">
    <w:name w:val="xl133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36">
    <w:name w:val="xl136"/>
    <w:basedOn w:val="a"/>
    <w:rsid w:val="00CD7EF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CD7E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"/>
    <w:rsid w:val="00CD7EF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9">
    <w:name w:val="xl139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0">
    <w:name w:val="xl140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1">
    <w:name w:val="xl141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42">
    <w:name w:val="xl142"/>
    <w:basedOn w:val="a"/>
    <w:rsid w:val="00CD7EF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3">
    <w:name w:val="xl143"/>
    <w:basedOn w:val="a"/>
    <w:rsid w:val="00CD7E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5">
    <w:name w:val="xl145"/>
    <w:basedOn w:val="a"/>
    <w:rsid w:val="00CD7EFA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6">
    <w:name w:val="xl146"/>
    <w:basedOn w:val="a"/>
    <w:rsid w:val="00CD7EF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7">
    <w:name w:val="xl147"/>
    <w:basedOn w:val="a"/>
    <w:rsid w:val="00CD7EF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"/>
    <w:rsid w:val="00CD7E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"/>
    <w:rsid w:val="00CD7E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0">
    <w:name w:val="xl150"/>
    <w:basedOn w:val="a"/>
    <w:rsid w:val="00CD7EF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51">
    <w:name w:val="xl151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2">
    <w:name w:val="xl152"/>
    <w:basedOn w:val="a"/>
    <w:rsid w:val="00CD7EF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3">
    <w:name w:val="xl153"/>
    <w:basedOn w:val="a"/>
    <w:rsid w:val="00CD7E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C7C83"/>
  </w:style>
  <w:style w:type="character" w:customStyle="1" w:styleId="afd">
    <w:name w:val="Знак Знак"/>
    <w:rsid w:val="001C7C83"/>
  </w:style>
  <w:style w:type="character" w:customStyle="1" w:styleId="17">
    <w:name w:val="Знак Знак1"/>
    <w:rsid w:val="001C7C83"/>
    <w:rPr>
      <w:b/>
      <w:bCs/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1C7C8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character" w:styleId="aff">
    <w:name w:val="line number"/>
    <w:basedOn w:val="a0"/>
    <w:rsid w:val="00F614E0"/>
  </w:style>
  <w:style w:type="paragraph" w:customStyle="1" w:styleId="aff0">
    <w:name w:val="Норм"/>
    <w:basedOn w:val="a"/>
    <w:rsid w:val="00FB0F83"/>
    <w:pPr>
      <w:jc w:val="center"/>
    </w:pPr>
    <w:rPr>
      <w:szCs w:val="28"/>
    </w:rPr>
  </w:style>
  <w:style w:type="paragraph" w:styleId="aff1">
    <w:name w:val="List Paragraph"/>
    <w:basedOn w:val="a"/>
    <w:uiPriority w:val="34"/>
    <w:qFormat/>
    <w:rsid w:val="00E76077"/>
    <w:pPr>
      <w:ind w:left="720"/>
      <w:contextualSpacing/>
    </w:pPr>
  </w:style>
  <w:style w:type="paragraph" w:customStyle="1" w:styleId="aff2">
    <w:name w:val="Основной текст с отступом.Надин стиль"/>
    <w:basedOn w:val="a"/>
    <w:rsid w:val="002648C9"/>
    <w:pPr>
      <w:ind w:right="-766"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AF830-F412-4044-8BC2-704555DAD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1469</Words>
  <Characters>11655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Амурской области</Company>
  <LinksUpToDate>false</LinksUpToDate>
  <CharactersWithSpaces>13098</CharactersWithSpaces>
  <SharedDoc>false</SharedDoc>
  <HLinks>
    <vt:vector size="90" baseType="variant">
      <vt:variant>
        <vt:i4>5046276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5046276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5570566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consultantplus://offline/ref=E8FD8EC0C0CDA000FEFA9BBE4D3B65771412651732873C8BC8D46A9F293DAA694D41B995FCE93AvAy0X</vt:lpwstr>
      </vt:variant>
      <vt:variant>
        <vt:lpwstr/>
      </vt:variant>
      <vt:variant>
        <vt:i4>5570570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consultantplus://offline/ref=E8FD8EC0C0CDA000FEFA9BBE4D3B65771412651732873C8BC8D46A9F293DAA694D41B995FCE93DvAy9X</vt:lpwstr>
      </vt:variant>
      <vt:variant>
        <vt:lpwstr/>
      </vt:variant>
      <vt:variant>
        <vt:i4>5570566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consultantplus://offline/ref=E8FD8EC0C0CDA000FEFA9BBE4D3B65771412651732873C8BC8D46A9F293DAA694D41B995FCE93DvAy5X</vt:lpwstr>
      </vt:variant>
      <vt:variant>
        <vt:lpwstr/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consultantplus://offline/ref=E8FD8EC0C0CDA000FEFA9BBE4D3B65771412651732873C8BC8D46A9F293DAA694D41B995FCE93DvAy1X</vt:lpwstr>
      </vt:variant>
      <vt:variant>
        <vt:lpwstr/>
      </vt:variant>
      <vt:variant>
        <vt:i4>7209015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consultantplus://offline/ref=E8FD8EC0C0CDA000FEFA87BE4A3B6577171A6C10308C6181C08D669D2E32F57E4A08B594FCE93EA0vEy9X</vt:lpwstr>
      </vt:variant>
      <vt:variant>
        <vt:lpwstr/>
      </vt:variant>
      <vt:variant>
        <vt:i4>5570565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consultantplus://offline/ref=E8FD8EC0C0CDA000FEFA9BBE4D3B65771412651732873C8BC8D46A9F293DAA694D41B995FCE93EvAy7X</vt:lpwstr>
      </vt:variant>
      <vt:variant>
        <vt:lpwstr/>
      </vt:variant>
      <vt:variant>
        <vt:i4>7209064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consultantplus://offline/ref=E8FD8EC0C0CDA000FEFA87BE4A3B657717186E1635886181C08D669D2E32F57E4A08B594FCE83DA3vEyBX</vt:lpwstr>
      </vt:variant>
      <vt:variant>
        <vt:lpwstr/>
      </vt:variant>
      <vt:variant>
        <vt:i4>7995490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consultantplus://offline/ref=1B1D8594BFE35270A1805B467AA432DFB71912C94112D5094B982BD980D39770CA981B402F9E6F82O7xCW</vt:lpwstr>
      </vt:variant>
      <vt:variant>
        <vt:lpwstr/>
      </vt:variant>
      <vt:variant>
        <vt:i4>5046276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consultantplus://offline/ref=779E3EA3753E291B5F2F74486202B9866E5CC8627E3AFED7DE3CC19319C9590A3704952DBE7866M3qEW</vt:lpwstr>
      </vt:variant>
      <vt:variant>
        <vt:lpwstr/>
      </vt:variant>
      <vt:variant>
        <vt:i4>6422589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consultantplus://offline/ref=807AD769D40B97706F00C3B464BF3D1BB634FA958CB01C9A3B68A6B42A03ADB0425635EF41F947mFW</vt:lpwstr>
      </vt:variant>
      <vt:variant>
        <vt:lpwstr/>
      </vt:variant>
      <vt:variant>
        <vt:i4>6422585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consultantplus://offline/ref=807AD769D40B97706F00C3B464BF3D1BB634FA958CB01C9A3B68A6B42A03ADB0425635EF41FB47m9W</vt:lpwstr>
      </vt:variant>
      <vt:variant>
        <vt:lpwstr/>
      </vt:variant>
      <vt:variant>
        <vt:i4>6422625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consultantplus://offline/ref=807AD769D40B97706F00C3B464BF3D1BB634FA958CB01C9A3B68A6B42A03ADB0425635EF41FB47mAW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consultantplus://offline/ref=807AD769D40B97706F00DFB463BF3D1BBF30F09082E24B986A3DA8B12253E5A00C1338EE41FA7CC246m4W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Ясевич Е.К.</dc:creator>
  <cp:lastModifiedBy>Миляева</cp:lastModifiedBy>
  <cp:revision>65</cp:revision>
  <cp:lastPrinted>2025-05-14T01:59:00Z</cp:lastPrinted>
  <dcterms:created xsi:type="dcterms:W3CDTF">2023-04-19T01:50:00Z</dcterms:created>
  <dcterms:modified xsi:type="dcterms:W3CDTF">2025-05-14T01:59:00Z</dcterms:modified>
</cp:coreProperties>
</file>