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2B80" w:rsidRPr="00D075D0" w:rsidRDefault="00862B80" w:rsidP="00862B80">
      <w:pPr>
        <w:suppressAutoHyphens/>
        <w:jc w:val="center"/>
        <w:rPr>
          <w:sz w:val="24"/>
          <w:szCs w:val="24"/>
        </w:rPr>
      </w:pPr>
      <w:r w:rsidRPr="00D075D0">
        <w:rPr>
          <w:sz w:val="24"/>
          <w:szCs w:val="24"/>
        </w:rPr>
        <w:t>ИНФОРМАЦИЯ</w:t>
      </w:r>
    </w:p>
    <w:p w:rsidR="008C3009" w:rsidRPr="00D075D0" w:rsidRDefault="00862B80" w:rsidP="00CD3EAB">
      <w:pPr>
        <w:suppressAutoHyphens/>
        <w:jc w:val="center"/>
        <w:rPr>
          <w:sz w:val="24"/>
          <w:szCs w:val="24"/>
        </w:rPr>
      </w:pPr>
      <w:r w:rsidRPr="00D075D0">
        <w:rPr>
          <w:sz w:val="24"/>
          <w:szCs w:val="24"/>
        </w:rPr>
        <w:t xml:space="preserve">о результатах контрольного мероприятия </w:t>
      </w:r>
      <w:r w:rsidR="00D075D0" w:rsidRPr="006356F7">
        <w:rPr>
          <w:sz w:val="24"/>
          <w:szCs w:val="24"/>
        </w:rPr>
        <w:t>«</w:t>
      </w:r>
      <w:r w:rsidR="006356F7" w:rsidRPr="006356F7">
        <w:rPr>
          <w:sz w:val="24"/>
          <w:szCs w:val="24"/>
        </w:rPr>
        <w:t xml:space="preserve">Проверка </w:t>
      </w:r>
      <w:r w:rsidR="00E93180" w:rsidRPr="00E93180">
        <w:rPr>
          <w:sz w:val="24"/>
          <w:szCs w:val="24"/>
        </w:rPr>
        <w:t>целевого и эффективного использования средств местного бюджета, выделенных в 2024 году муниципальному автономному общеобразовательному учреждению «Школа № 3 города Белогорск» в виде субсидии на финансовое обеспечение выполнения муниципального задания на оказание муниципальных услуг (выполнение работ)</w:t>
      </w:r>
      <w:r w:rsidR="00D075D0" w:rsidRPr="006356F7">
        <w:rPr>
          <w:sz w:val="24"/>
          <w:szCs w:val="24"/>
        </w:rPr>
        <w:t>»</w:t>
      </w:r>
    </w:p>
    <w:p w:rsidR="00460A15" w:rsidRDefault="00460A15" w:rsidP="00460A15">
      <w:pPr>
        <w:jc w:val="center"/>
        <w:rPr>
          <w:sz w:val="28"/>
          <w:szCs w:val="28"/>
        </w:rPr>
      </w:pPr>
    </w:p>
    <w:p w:rsidR="00862B80" w:rsidRPr="001A4CC9" w:rsidRDefault="00862B80" w:rsidP="006356F7">
      <w:pPr>
        <w:suppressAutoHyphens/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 w:rsidRPr="00862B80">
        <w:rPr>
          <w:color w:val="000000"/>
          <w:sz w:val="24"/>
          <w:szCs w:val="24"/>
          <w:shd w:val="clear" w:color="auto" w:fill="FFFFFF"/>
        </w:rPr>
        <w:t xml:space="preserve">В соответствии с </w:t>
      </w:r>
      <w:r w:rsidRPr="00460A15">
        <w:rPr>
          <w:color w:val="000000"/>
          <w:sz w:val="24"/>
          <w:szCs w:val="24"/>
          <w:shd w:val="clear" w:color="auto" w:fill="FFFFFF"/>
        </w:rPr>
        <w:t>пунктом 2.</w:t>
      </w:r>
      <w:r w:rsidR="001A4CC9">
        <w:rPr>
          <w:color w:val="000000"/>
          <w:sz w:val="24"/>
          <w:szCs w:val="24"/>
          <w:shd w:val="clear" w:color="auto" w:fill="FFFFFF"/>
        </w:rPr>
        <w:t>7</w:t>
      </w:r>
      <w:r w:rsidRPr="00460A15">
        <w:rPr>
          <w:color w:val="000000"/>
          <w:sz w:val="24"/>
          <w:szCs w:val="24"/>
          <w:shd w:val="clear" w:color="auto" w:fill="FFFFFF"/>
        </w:rPr>
        <w:t xml:space="preserve"> плана работы Контрольно-счетной палаты город</w:t>
      </w:r>
      <w:r w:rsidR="006356F7">
        <w:rPr>
          <w:color w:val="000000"/>
          <w:sz w:val="24"/>
          <w:szCs w:val="24"/>
          <w:shd w:val="clear" w:color="auto" w:fill="FFFFFF"/>
        </w:rPr>
        <w:t>а</w:t>
      </w:r>
      <w:r w:rsidRPr="00460A15">
        <w:rPr>
          <w:color w:val="000000"/>
          <w:sz w:val="24"/>
          <w:szCs w:val="24"/>
          <w:shd w:val="clear" w:color="auto" w:fill="FFFFFF"/>
        </w:rPr>
        <w:t xml:space="preserve"> Белогорск на 20</w:t>
      </w:r>
      <w:r w:rsidR="00460A15" w:rsidRPr="00460A15">
        <w:rPr>
          <w:color w:val="000000"/>
          <w:sz w:val="24"/>
          <w:szCs w:val="24"/>
          <w:shd w:val="clear" w:color="auto" w:fill="FFFFFF"/>
        </w:rPr>
        <w:t>2</w:t>
      </w:r>
      <w:r w:rsidR="00A321F2">
        <w:rPr>
          <w:color w:val="000000"/>
          <w:sz w:val="24"/>
          <w:szCs w:val="24"/>
          <w:shd w:val="clear" w:color="auto" w:fill="FFFFFF"/>
        </w:rPr>
        <w:t>5</w:t>
      </w:r>
      <w:r w:rsidRPr="00460A15">
        <w:rPr>
          <w:color w:val="000000"/>
          <w:sz w:val="24"/>
          <w:szCs w:val="24"/>
          <w:shd w:val="clear" w:color="auto" w:fill="FFFFFF"/>
        </w:rPr>
        <w:t xml:space="preserve"> год </w:t>
      </w:r>
      <w:r w:rsidRPr="00862B80">
        <w:rPr>
          <w:color w:val="000000"/>
          <w:sz w:val="24"/>
          <w:szCs w:val="24"/>
          <w:shd w:val="clear" w:color="auto" w:fill="FFFFFF"/>
        </w:rPr>
        <w:t xml:space="preserve">проведено контрольное мероприятие </w:t>
      </w:r>
      <w:r w:rsidR="00D075D0" w:rsidRPr="001A4CC9">
        <w:rPr>
          <w:color w:val="000000"/>
          <w:sz w:val="24"/>
          <w:szCs w:val="24"/>
          <w:shd w:val="clear" w:color="auto" w:fill="FFFFFF"/>
        </w:rPr>
        <w:t>«</w:t>
      </w:r>
      <w:r w:rsidR="001A4CC9" w:rsidRPr="001A4CC9">
        <w:rPr>
          <w:bCs/>
          <w:sz w:val="24"/>
          <w:szCs w:val="24"/>
        </w:rPr>
        <w:t>Проверка целевого и эффективного использования средств местного бюджета, выделенных в 2024 году муниципальному автономному общеобразовательному учреждению «Школа № 3 города Белогорск» в виде субсидии на финансовое обеспечение выполнения муниципального задания на оказание муниципальных услуг (выполнение работ)</w:t>
      </w:r>
      <w:r w:rsidR="003C5D88" w:rsidRPr="001A4CC9">
        <w:rPr>
          <w:sz w:val="24"/>
          <w:szCs w:val="24"/>
        </w:rPr>
        <w:t>»</w:t>
      </w:r>
      <w:r w:rsidRPr="001A4CC9">
        <w:rPr>
          <w:color w:val="000000"/>
          <w:sz w:val="24"/>
          <w:szCs w:val="24"/>
          <w:shd w:val="clear" w:color="auto" w:fill="FFFFFF"/>
        </w:rPr>
        <w:t>.</w:t>
      </w:r>
    </w:p>
    <w:p w:rsidR="00862B80" w:rsidRDefault="00862B80" w:rsidP="00862B80">
      <w:pPr>
        <w:suppressAutoHyphens/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 w:rsidRPr="00350C0C">
        <w:rPr>
          <w:color w:val="000000"/>
          <w:sz w:val="24"/>
          <w:szCs w:val="24"/>
          <w:shd w:val="clear" w:color="auto" w:fill="FFFFFF"/>
        </w:rPr>
        <w:t xml:space="preserve">По результатам проверки документов, подтверждающих </w:t>
      </w:r>
      <w:r w:rsidR="00A321F2" w:rsidRPr="00A321F2">
        <w:rPr>
          <w:sz w:val="24"/>
          <w:szCs w:val="24"/>
        </w:rPr>
        <w:t>выполнение муниципального задания,</w:t>
      </w:r>
      <w:r w:rsidR="00A321F2" w:rsidRPr="00A321F2">
        <w:rPr>
          <w:color w:val="000000"/>
          <w:sz w:val="24"/>
          <w:szCs w:val="24"/>
          <w:shd w:val="clear" w:color="auto" w:fill="FFFFFF"/>
        </w:rPr>
        <w:t xml:space="preserve"> </w:t>
      </w:r>
      <w:r w:rsidRPr="00A321F2">
        <w:rPr>
          <w:color w:val="000000"/>
          <w:sz w:val="24"/>
          <w:szCs w:val="24"/>
          <w:shd w:val="clear" w:color="auto" w:fill="FFFFFF"/>
        </w:rPr>
        <w:t>выделение и использование средств местного бюджета</w:t>
      </w:r>
      <w:r w:rsidRPr="00350C0C">
        <w:rPr>
          <w:color w:val="000000"/>
          <w:sz w:val="24"/>
          <w:szCs w:val="24"/>
          <w:shd w:val="clear" w:color="auto" w:fill="FFFFFF"/>
        </w:rPr>
        <w:t xml:space="preserve"> на вы</w:t>
      </w:r>
      <w:r w:rsidR="00A321F2">
        <w:rPr>
          <w:color w:val="000000"/>
          <w:sz w:val="24"/>
          <w:szCs w:val="24"/>
          <w:shd w:val="clear" w:color="auto" w:fill="FFFFFF"/>
        </w:rPr>
        <w:t>полнение муниципального задания</w:t>
      </w:r>
      <w:r w:rsidRPr="00350C0C">
        <w:rPr>
          <w:color w:val="000000"/>
          <w:sz w:val="24"/>
          <w:szCs w:val="24"/>
          <w:shd w:val="clear" w:color="auto" w:fill="FFFFFF"/>
        </w:rPr>
        <w:t xml:space="preserve">, документов бухгалтерского учета и отчетности </w:t>
      </w:r>
      <w:r w:rsidR="00CB7676" w:rsidRPr="00350C0C">
        <w:rPr>
          <w:color w:val="000000"/>
          <w:sz w:val="24"/>
          <w:szCs w:val="24"/>
          <w:shd w:val="clear" w:color="auto" w:fill="FFFFFF"/>
        </w:rPr>
        <w:t xml:space="preserve">Муниципального автономного </w:t>
      </w:r>
      <w:r w:rsidR="00B020C7" w:rsidRPr="001A4CC9">
        <w:rPr>
          <w:bCs/>
          <w:sz w:val="24"/>
          <w:szCs w:val="24"/>
        </w:rPr>
        <w:t>общеобразовательно</w:t>
      </w:r>
      <w:r w:rsidR="00B020C7">
        <w:rPr>
          <w:bCs/>
          <w:sz w:val="24"/>
          <w:szCs w:val="24"/>
        </w:rPr>
        <w:t>го</w:t>
      </w:r>
      <w:r w:rsidR="00B020C7" w:rsidRPr="001A4CC9">
        <w:rPr>
          <w:bCs/>
          <w:sz w:val="24"/>
          <w:szCs w:val="24"/>
        </w:rPr>
        <w:t xml:space="preserve"> учреждени</w:t>
      </w:r>
      <w:r w:rsidR="00B020C7">
        <w:rPr>
          <w:bCs/>
          <w:sz w:val="24"/>
          <w:szCs w:val="24"/>
        </w:rPr>
        <w:t>я</w:t>
      </w:r>
      <w:r w:rsidR="00B020C7" w:rsidRPr="001A4CC9">
        <w:rPr>
          <w:bCs/>
          <w:sz w:val="24"/>
          <w:szCs w:val="24"/>
        </w:rPr>
        <w:t xml:space="preserve"> «Школа № 3 города Белогорск»</w:t>
      </w:r>
      <w:r w:rsidR="00370B89" w:rsidRPr="00350C0C">
        <w:rPr>
          <w:color w:val="000000"/>
          <w:sz w:val="24"/>
          <w:szCs w:val="24"/>
          <w:shd w:val="clear" w:color="auto" w:fill="FFFFFF"/>
        </w:rPr>
        <w:t xml:space="preserve"> </w:t>
      </w:r>
      <w:r w:rsidRPr="00350C0C">
        <w:rPr>
          <w:color w:val="000000"/>
          <w:sz w:val="24"/>
          <w:szCs w:val="24"/>
          <w:shd w:val="clear" w:color="auto" w:fill="FFFFFF"/>
        </w:rPr>
        <w:t>за 20</w:t>
      </w:r>
      <w:r w:rsidR="00CC7862" w:rsidRPr="00350C0C">
        <w:rPr>
          <w:color w:val="000000"/>
          <w:sz w:val="24"/>
          <w:szCs w:val="24"/>
          <w:shd w:val="clear" w:color="auto" w:fill="FFFFFF"/>
        </w:rPr>
        <w:t>2</w:t>
      </w:r>
      <w:r w:rsidR="00A321F2">
        <w:rPr>
          <w:color w:val="000000"/>
          <w:sz w:val="24"/>
          <w:szCs w:val="24"/>
          <w:shd w:val="clear" w:color="auto" w:fill="FFFFFF"/>
        </w:rPr>
        <w:t>4</w:t>
      </w:r>
      <w:r w:rsidRPr="00350C0C">
        <w:rPr>
          <w:color w:val="000000"/>
          <w:sz w:val="24"/>
          <w:szCs w:val="24"/>
          <w:shd w:val="clear" w:color="auto" w:fill="FFFFFF"/>
        </w:rPr>
        <w:t xml:space="preserve"> год установлены от</w:t>
      </w:r>
      <w:r w:rsidR="00370B89" w:rsidRPr="00350C0C">
        <w:rPr>
          <w:color w:val="000000"/>
          <w:sz w:val="24"/>
          <w:szCs w:val="24"/>
          <w:shd w:val="clear" w:color="auto" w:fill="FFFFFF"/>
        </w:rPr>
        <w:t>дельные нарушения и недостатки:</w:t>
      </w:r>
    </w:p>
    <w:p w:rsidR="00644BCE" w:rsidRDefault="001A6CAB" w:rsidP="00644BCE">
      <w:pPr>
        <w:pStyle w:val="a5"/>
        <w:numPr>
          <w:ilvl w:val="0"/>
          <w:numId w:val="2"/>
        </w:numPr>
        <w:suppressAutoHyphens/>
        <w:ind w:left="0" w:firstLine="284"/>
        <w:jc w:val="both"/>
        <w:rPr>
          <w:color w:val="000000"/>
          <w:sz w:val="24"/>
          <w:szCs w:val="24"/>
          <w:shd w:val="clear" w:color="auto" w:fill="FFFFFF"/>
        </w:rPr>
      </w:pPr>
      <w:r w:rsidRPr="001A6CAB">
        <w:rPr>
          <w:sz w:val="24"/>
          <w:szCs w:val="24"/>
        </w:rPr>
        <w:t xml:space="preserve">нарушение статьи 69.2 Бюджетного кодекса Российской Федерации (далее – БК РФ), </w:t>
      </w:r>
      <w:r w:rsidRPr="00757886">
        <w:rPr>
          <w:sz w:val="24"/>
          <w:szCs w:val="24"/>
        </w:rPr>
        <w:t>порядка формирования и финансового обеспечения выполнения муниципального задания на оказание муниципальных услуг</w:t>
      </w:r>
      <w:r w:rsidRPr="00757886">
        <w:rPr>
          <w:color w:val="000000"/>
          <w:sz w:val="24"/>
          <w:szCs w:val="24"/>
          <w:shd w:val="clear" w:color="auto" w:fill="FFFFFF"/>
        </w:rPr>
        <w:t xml:space="preserve"> </w:t>
      </w:r>
      <w:bookmarkStart w:id="0" w:name="_GoBack"/>
      <w:bookmarkEnd w:id="0"/>
      <w:r w:rsidR="00757886" w:rsidRPr="00757886">
        <w:rPr>
          <w:color w:val="000000"/>
          <w:sz w:val="24"/>
          <w:szCs w:val="24"/>
          <w:shd w:val="clear" w:color="auto" w:fill="FFFFFF"/>
        </w:rPr>
        <w:t>(</w:t>
      </w:r>
      <w:r w:rsidR="0038229E" w:rsidRPr="00757886">
        <w:rPr>
          <w:color w:val="000000"/>
          <w:sz w:val="24"/>
          <w:szCs w:val="24"/>
          <w:shd w:val="clear" w:color="auto" w:fill="FFFFFF"/>
        </w:rPr>
        <w:t>постановление Администрации г. Белогорск от 28.12.2016 № 2073)</w:t>
      </w:r>
      <w:r>
        <w:rPr>
          <w:color w:val="000000"/>
          <w:sz w:val="24"/>
          <w:szCs w:val="24"/>
          <w:shd w:val="clear" w:color="auto" w:fill="FFFFFF"/>
        </w:rPr>
        <w:t xml:space="preserve"> и недостатки его применения: </w:t>
      </w:r>
      <w:r w:rsidR="00644BCE" w:rsidRPr="00757886">
        <w:rPr>
          <w:color w:val="000000"/>
          <w:sz w:val="24"/>
          <w:szCs w:val="24"/>
          <w:shd w:val="clear" w:color="auto" w:fill="FFFFFF"/>
        </w:rPr>
        <w:t xml:space="preserve">при </w:t>
      </w:r>
      <w:r>
        <w:rPr>
          <w:color w:val="000000"/>
          <w:sz w:val="24"/>
          <w:szCs w:val="24"/>
          <w:shd w:val="clear" w:color="auto" w:fill="FFFFFF"/>
        </w:rPr>
        <w:t xml:space="preserve">формировании муниципального задания для выполняемой работы; при </w:t>
      </w:r>
      <w:r w:rsidR="00644BCE" w:rsidRPr="00757886">
        <w:rPr>
          <w:color w:val="000000"/>
          <w:sz w:val="24"/>
          <w:szCs w:val="24"/>
          <w:shd w:val="clear" w:color="auto" w:fill="FFFFFF"/>
        </w:rPr>
        <w:t>определении фактическ</w:t>
      </w:r>
      <w:r w:rsidR="00437C0C" w:rsidRPr="00757886">
        <w:rPr>
          <w:color w:val="000000"/>
          <w:sz w:val="24"/>
          <w:szCs w:val="24"/>
          <w:shd w:val="clear" w:color="auto" w:fill="FFFFFF"/>
        </w:rPr>
        <w:t>их показателей</w:t>
      </w:r>
      <w:r w:rsidR="00757886">
        <w:rPr>
          <w:color w:val="000000"/>
          <w:sz w:val="24"/>
          <w:szCs w:val="24"/>
          <w:shd w:val="clear" w:color="auto" w:fill="FFFFFF"/>
        </w:rPr>
        <w:t>, характеризующих</w:t>
      </w:r>
      <w:r w:rsidR="00437C0C" w:rsidRPr="00757886">
        <w:rPr>
          <w:color w:val="000000"/>
          <w:sz w:val="24"/>
          <w:szCs w:val="24"/>
          <w:shd w:val="clear" w:color="auto" w:fill="FFFFFF"/>
        </w:rPr>
        <w:t xml:space="preserve"> </w:t>
      </w:r>
      <w:r w:rsidR="00644BCE" w:rsidRPr="00757886">
        <w:rPr>
          <w:color w:val="000000"/>
          <w:sz w:val="24"/>
          <w:szCs w:val="24"/>
          <w:shd w:val="clear" w:color="auto" w:fill="FFFFFF"/>
        </w:rPr>
        <w:t>объем оказанн</w:t>
      </w:r>
      <w:r w:rsidR="00757886">
        <w:rPr>
          <w:color w:val="000000"/>
          <w:sz w:val="24"/>
          <w:szCs w:val="24"/>
          <w:shd w:val="clear" w:color="auto" w:fill="FFFFFF"/>
        </w:rPr>
        <w:t>ых</w:t>
      </w:r>
      <w:r w:rsidR="00644BCE" w:rsidRPr="00757886">
        <w:rPr>
          <w:color w:val="000000"/>
          <w:sz w:val="24"/>
          <w:szCs w:val="24"/>
          <w:shd w:val="clear" w:color="auto" w:fill="FFFFFF"/>
        </w:rPr>
        <w:t xml:space="preserve"> услуг</w:t>
      </w:r>
      <w:r w:rsidR="00B020C7">
        <w:rPr>
          <w:color w:val="000000"/>
          <w:sz w:val="24"/>
          <w:szCs w:val="24"/>
          <w:shd w:val="clear" w:color="auto" w:fill="FFFFFF"/>
        </w:rPr>
        <w:t xml:space="preserve"> (выполненной работы)</w:t>
      </w:r>
      <w:r w:rsidR="00644BCE" w:rsidRPr="00757886">
        <w:rPr>
          <w:color w:val="000000"/>
          <w:sz w:val="24"/>
          <w:szCs w:val="24"/>
          <w:shd w:val="clear" w:color="auto" w:fill="FFFFFF"/>
        </w:rPr>
        <w:t xml:space="preserve">. </w:t>
      </w:r>
    </w:p>
    <w:p w:rsidR="001A6CAB" w:rsidRPr="00757886" w:rsidRDefault="001A6CAB" w:rsidP="00644BCE">
      <w:pPr>
        <w:pStyle w:val="a5"/>
        <w:numPr>
          <w:ilvl w:val="0"/>
          <w:numId w:val="2"/>
        </w:numPr>
        <w:suppressAutoHyphens/>
        <w:ind w:left="0" w:firstLine="284"/>
        <w:jc w:val="both"/>
        <w:rPr>
          <w:color w:val="000000"/>
          <w:sz w:val="24"/>
          <w:szCs w:val="24"/>
          <w:shd w:val="clear" w:color="auto" w:fill="FFFFFF"/>
        </w:rPr>
      </w:pPr>
      <w:r w:rsidRPr="001A6CAB">
        <w:rPr>
          <w:color w:val="000000"/>
          <w:sz w:val="24"/>
          <w:szCs w:val="24"/>
          <w:shd w:val="clear" w:color="auto" w:fill="FFFFFF"/>
        </w:rPr>
        <w:t>нарушение статьи 78.1 БК РФ, Положения о формировании муниципального задания на оказание муниципальных услуг (выполнение работ) в отношении муниципальных учреждений и финансовом обеспечении выполнения муниципального задания (постановление Администрации города Белогорска от 28.12.2016 № 2073), Соглашения о предоставлении субсидии муниципальному автономному учреждению на финансовое обеспечение выполнения муниципального задания на оказание услуг (выполнение работ) от 29.12.2023 № 18: Учреждением допущено неправомерное использование средств субсидии из бюджета города Белогорск.</w:t>
      </w:r>
    </w:p>
    <w:p w:rsidR="005A440E" w:rsidRPr="00544D48" w:rsidRDefault="005A440E" w:rsidP="005A440E">
      <w:pPr>
        <w:pStyle w:val="a5"/>
        <w:numPr>
          <w:ilvl w:val="0"/>
          <w:numId w:val="2"/>
        </w:numPr>
        <w:suppressAutoHyphens/>
        <w:ind w:left="0" w:firstLine="284"/>
        <w:jc w:val="both"/>
        <w:rPr>
          <w:color w:val="000000"/>
          <w:sz w:val="24"/>
          <w:szCs w:val="24"/>
          <w:shd w:val="clear" w:color="auto" w:fill="FFFFFF"/>
        </w:rPr>
      </w:pPr>
      <w:r w:rsidRPr="00606CBF">
        <w:rPr>
          <w:color w:val="000000"/>
          <w:sz w:val="24"/>
          <w:szCs w:val="24"/>
          <w:shd w:val="clear" w:color="auto" w:fill="FFFFFF"/>
        </w:rPr>
        <w:t xml:space="preserve">нарушения </w:t>
      </w:r>
      <w:r w:rsidRPr="00606CBF">
        <w:rPr>
          <w:bCs/>
          <w:iCs/>
          <w:sz w:val="24"/>
          <w:szCs w:val="24"/>
        </w:rPr>
        <w:t xml:space="preserve">Федерального закона от 3 ноября 2006 г. № 174-ФЗ «Об автономных учреждениях», </w:t>
      </w:r>
      <w:r w:rsidRPr="00606CBF">
        <w:rPr>
          <w:color w:val="000000"/>
          <w:sz w:val="24"/>
          <w:szCs w:val="24"/>
          <w:shd w:val="clear" w:color="auto" w:fill="FFFFFF"/>
        </w:rPr>
        <w:t>Порядка</w:t>
      </w:r>
      <w:r w:rsidRPr="00C90F44">
        <w:rPr>
          <w:color w:val="000000"/>
          <w:sz w:val="24"/>
          <w:szCs w:val="24"/>
          <w:shd w:val="clear" w:color="auto" w:fill="FFFFFF"/>
        </w:rPr>
        <w:t xml:space="preserve"> предоставления информации государственным (муниципальным) учреждением, ее размещения на официальном сайте в сети Интернет и ведения указанного сайта (приказ Минфина России от 21.07.2011 № 86н)</w:t>
      </w:r>
      <w:r>
        <w:rPr>
          <w:color w:val="000000"/>
          <w:sz w:val="24"/>
          <w:szCs w:val="24"/>
          <w:shd w:val="clear" w:color="auto" w:fill="FFFFFF"/>
        </w:rPr>
        <w:t xml:space="preserve"> –</w:t>
      </w:r>
      <w:r w:rsidRPr="00C90F44">
        <w:rPr>
          <w:color w:val="000000"/>
          <w:sz w:val="24"/>
          <w:szCs w:val="24"/>
          <w:shd w:val="clear" w:color="auto" w:fill="FFFFFF"/>
        </w:rPr>
        <w:t xml:space="preserve"> </w:t>
      </w:r>
      <w:r>
        <w:rPr>
          <w:color w:val="000000"/>
          <w:sz w:val="24"/>
          <w:szCs w:val="24"/>
          <w:shd w:val="clear" w:color="auto" w:fill="FFFFFF"/>
        </w:rPr>
        <w:t xml:space="preserve">несвоевременное </w:t>
      </w:r>
      <w:r w:rsidRPr="00C90F44">
        <w:rPr>
          <w:color w:val="000000"/>
          <w:sz w:val="24"/>
          <w:szCs w:val="24"/>
          <w:shd w:val="clear" w:color="auto" w:fill="FFFFFF"/>
        </w:rPr>
        <w:t xml:space="preserve">размещение информации </w:t>
      </w:r>
      <w:r>
        <w:rPr>
          <w:color w:val="000000"/>
          <w:sz w:val="24"/>
          <w:szCs w:val="24"/>
          <w:shd w:val="clear" w:color="auto" w:fill="FFFFFF"/>
        </w:rPr>
        <w:t>и документов.</w:t>
      </w:r>
    </w:p>
    <w:p w:rsidR="000938B5" w:rsidRDefault="00112C29" w:rsidP="00112C29">
      <w:pPr>
        <w:pStyle w:val="a5"/>
        <w:numPr>
          <w:ilvl w:val="0"/>
          <w:numId w:val="2"/>
        </w:numPr>
        <w:suppressAutoHyphens/>
        <w:ind w:left="0" w:firstLine="284"/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>нарушени</w:t>
      </w:r>
      <w:r w:rsidR="001A6CAB">
        <w:rPr>
          <w:color w:val="000000"/>
          <w:sz w:val="24"/>
          <w:szCs w:val="24"/>
          <w:shd w:val="clear" w:color="auto" w:fill="FFFFFF"/>
        </w:rPr>
        <w:t>е</w:t>
      </w:r>
      <w:r>
        <w:rPr>
          <w:color w:val="000000"/>
          <w:sz w:val="24"/>
          <w:szCs w:val="24"/>
          <w:shd w:val="clear" w:color="auto" w:fill="FFFFFF"/>
        </w:rPr>
        <w:t xml:space="preserve"> </w:t>
      </w:r>
      <w:r w:rsidR="002971F0" w:rsidRPr="002971F0">
        <w:rPr>
          <w:color w:val="000000"/>
          <w:sz w:val="24"/>
          <w:szCs w:val="24"/>
          <w:shd w:val="clear" w:color="auto" w:fill="FFFFFF"/>
        </w:rPr>
        <w:t xml:space="preserve">Федерального закона от 06.12.2011 № 402-ФЗ «О бухгалтерском учете», </w:t>
      </w:r>
      <w:r w:rsidRPr="00CF5D62">
        <w:rPr>
          <w:color w:val="000000"/>
          <w:sz w:val="24"/>
          <w:szCs w:val="24"/>
          <w:shd w:val="clear" w:color="auto" w:fill="FFFFFF"/>
        </w:rPr>
        <w:t>приказ</w:t>
      </w:r>
      <w:r>
        <w:rPr>
          <w:color w:val="000000"/>
          <w:sz w:val="24"/>
          <w:szCs w:val="24"/>
          <w:shd w:val="clear" w:color="auto" w:fill="FFFFFF"/>
        </w:rPr>
        <w:t>а</w:t>
      </w:r>
      <w:r w:rsidRPr="00CF5D62">
        <w:rPr>
          <w:color w:val="000000"/>
          <w:sz w:val="24"/>
          <w:szCs w:val="24"/>
          <w:shd w:val="clear" w:color="auto" w:fill="FFFFFF"/>
        </w:rPr>
        <w:t xml:space="preserve"> Минфина России от 01.12.2010 №</w:t>
      </w:r>
      <w:r>
        <w:rPr>
          <w:color w:val="000000"/>
          <w:sz w:val="24"/>
          <w:szCs w:val="24"/>
          <w:shd w:val="clear" w:color="auto" w:fill="FFFFFF"/>
        </w:rPr>
        <w:t> </w:t>
      </w:r>
      <w:r w:rsidRPr="00CF5D62">
        <w:rPr>
          <w:color w:val="000000"/>
          <w:sz w:val="24"/>
          <w:szCs w:val="24"/>
          <w:shd w:val="clear" w:color="auto" w:fill="FFFFFF"/>
        </w:rPr>
        <w:t>157н «Об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</w:t>
      </w:r>
      <w:r w:rsidRPr="000938B5">
        <w:rPr>
          <w:color w:val="000000"/>
          <w:sz w:val="24"/>
          <w:szCs w:val="24"/>
          <w:shd w:val="clear" w:color="auto" w:fill="FFFFFF"/>
        </w:rPr>
        <w:t>»</w:t>
      </w:r>
      <w:r w:rsidR="000938B5">
        <w:rPr>
          <w:color w:val="000000"/>
          <w:sz w:val="24"/>
          <w:szCs w:val="24"/>
          <w:shd w:val="clear" w:color="auto" w:fill="FFFFFF"/>
        </w:rPr>
        <w:t xml:space="preserve">, </w:t>
      </w:r>
      <w:r w:rsidR="000938B5" w:rsidRPr="000938B5">
        <w:rPr>
          <w:sz w:val="24"/>
          <w:szCs w:val="24"/>
        </w:rPr>
        <w:t>Федерального стандарта бухгалтерского учета для организаций государственного сектора «Основные средства», утвержденного приказом Минфина России от 31.12.2016 № 257н</w:t>
      </w:r>
      <w:r w:rsidR="00B522A8">
        <w:rPr>
          <w:sz w:val="28"/>
          <w:szCs w:val="28"/>
        </w:rPr>
        <w:t>:</w:t>
      </w:r>
      <w:r>
        <w:rPr>
          <w:color w:val="000000"/>
          <w:sz w:val="24"/>
          <w:szCs w:val="24"/>
          <w:shd w:val="clear" w:color="auto" w:fill="FFFFFF"/>
        </w:rPr>
        <w:t xml:space="preserve"> в части</w:t>
      </w:r>
      <w:r w:rsidR="00B522A8">
        <w:rPr>
          <w:color w:val="000000"/>
          <w:sz w:val="24"/>
          <w:szCs w:val="24"/>
          <w:shd w:val="clear" w:color="auto" w:fill="FFFFFF"/>
        </w:rPr>
        <w:t xml:space="preserve"> </w:t>
      </w:r>
      <w:r w:rsidR="002971F0">
        <w:rPr>
          <w:color w:val="000000"/>
          <w:sz w:val="24"/>
          <w:szCs w:val="24"/>
          <w:shd w:val="clear" w:color="auto" w:fill="FFFFFF"/>
        </w:rPr>
        <w:t>учета основных средств</w:t>
      </w:r>
      <w:r w:rsidR="00B522A8">
        <w:rPr>
          <w:color w:val="000000"/>
          <w:sz w:val="24"/>
          <w:szCs w:val="24"/>
          <w:shd w:val="clear" w:color="auto" w:fill="FFFFFF"/>
        </w:rPr>
        <w:t xml:space="preserve"> и</w:t>
      </w:r>
      <w:r w:rsidR="00606CBF">
        <w:rPr>
          <w:color w:val="000000"/>
          <w:sz w:val="24"/>
          <w:szCs w:val="24"/>
          <w:shd w:val="clear" w:color="auto" w:fill="FFFFFF"/>
        </w:rPr>
        <w:t xml:space="preserve"> ос</w:t>
      </w:r>
      <w:r w:rsidR="00B522A8">
        <w:rPr>
          <w:color w:val="000000"/>
          <w:sz w:val="24"/>
          <w:szCs w:val="24"/>
          <w:shd w:val="clear" w:color="auto" w:fill="FFFFFF"/>
        </w:rPr>
        <w:t xml:space="preserve">обо ценного движимого имущества; </w:t>
      </w:r>
      <w:r w:rsidR="00B522A8" w:rsidRPr="00B522A8">
        <w:rPr>
          <w:color w:val="000000"/>
          <w:sz w:val="24"/>
          <w:szCs w:val="24"/>
          <w:shd w:val="clear" w:color="auto" w:fill="FFFFFF"/>
        </w:rPr>
        <w:t>установлена несвоевременность отражения фактов хозяйственной жизни в бухгалтерском учете.</w:t>
      </w:r>
    </w:p>
    <w:p w:rsidR="001A6CAB" w:rsidRDefault="001A6CAB" w:rsidP="001A6CAB">
      <w:pPr>
        <w:pStyle w:val="a5"/>
        <w:numPr>
          <w:ilvl w:val="0"/>
          <w:numId w:val="2"/>
        </w:numPr>
        <w:suppressAutoHyphens/>
        <w:ind w:left="0" w:firstLine="284"/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 xml:space="preserve">нарушения </w:t>
      </w:r>
      <w:r w:rsidRPr="002971F0">
        <w:rPr>
          <w:color w:val="000000"/>
          <w:sz w:val="24"/>
          <w:szCs w:val="24"/>
          <w:shd w:val="clear" w:color="auto" w:fill="FFFFFF"/>
        </w:rPr>
        <w:t>Федерального закона от 06.12.2011 № 402-ФЗ «О бухгалтерском учете»</w:t>
      </w:r>
      <w:r w:rsidR="00B522A8">
        <w:rPr>
          <w:color w:val="000000"/>
          <w:sz w:val="24"/>
          <w:szCs w:val="24"/>
          <w:shd w:val="clear" w:color="auto" w:fill="FFFFFF"/>
        </w:rPr>
        <w:t xml:space="preserve">, </w:t>
      </w:r>
      <w:r w:rsidR="000114B1" w:rsidRPr="000114B1">
        <w:rPr>
          <w:color w:val="000000"/>
          <w:sz w:val="24"/>
          <w:szCs w:val="24"/>
          <w:shd w:val="clear" w:color="auto" w:fill="FFFFFF"/>
        </w:rPr>
        <w:t>Инструкции о порядке составления, представления годовой, квартальной бухгалтерской отчетности государственных (муниципальных) бюджетных и автономных учреждений (приказ Минфина России от 25.03.2011 № 33н)</w:t>
      </w:r>
      <w:r w:rsidR="000114B1">
        <w:rPr>
          <w:color w:val="000000"/>
          <w:sz w:val="24"/>
          <w:szCs w:val="24"/>
          <w:shd w:val="clear" w:color="auto" w:fill="FFFFFF"/>
        </w:rPr>
        <w:t>,</w:t>
      </w:r>
      <w:r w:rsidR="000114B1" w:rsidRPr="000114B1">
        <w:rPr>
          <w:color w:val="000000"/>
          <w:sz w:val="24"/>
          <w:szCs w:val="24"/>
          <w:shd w:val="clear" w:color="auto" w:fill="FFFFFF"/>
        </w:rPr>
        <w:t xml:space="preserve"> </w:t>
      </w:r>
      <w:r w:rsidRPr="001A6CAB">
        <w:rPr>
          <w:color w:val="000000"/>
          <w:sz w:val="24"/>
          <w:szCs w:val="24"/>
          <w:shd w:val="clear" w:color="auto" w:fill="FFFFFF"/>
        </w:rPr>
        <w:t>Общих требований к организации инвентаризации активов и обязательств, осуществляемой в целях обеспечения достоверности данных бухгалтерского учета, бухгалтерской (финансовой) отчетности (приказ Минфина России от 30.12.2017 № 274н «Об утверждении федерального стандарта бухгалтерского учета для организаций государственного сектора «Учетная политика, оценочные значения и ошибки»)</w:t>
      </w:r>
      <w:r w:rsidR="000114B1">
        <w:rPr>
          <w:color w:val="000000"/>
          <w:sz w:val="24"/>
          <w:szCs w:val="24"/>
          <w:shd w:val="clear" w:color="auto" w:fill="FFFFFF"/>
        </w:rPr>
        <w:t xml:space="preserve">: </w:t>
      </w:r>
      <w:r w:rsidR="000114B1" w:rsidRPr="000114B1">
        <w:rPr>
          <w:color w:val="000000"/>
          <w:sz w:val="24"/>
          <w:szCs w:val="24"/>
          <w:shd w:val="clear" w:color="auto" w:fill="FFFFFF"/>
        </w:rPr>
        <w:t>в части организации инвентаризации активов и обязательств</w:t>
      </w:r>
      <w:r w:rsidR="000114B1">
        <w:rPr>
          <w:color w:val="000000"/>
          <w:sz w:val="24"/>
          <w:szCs w:val="24"/>
          <w:shd w:val="clear" w:color="auto" w:fill="FFFFFF"/>
        </w:rPr>
        <w:t xml:space="preserve">; непроведение </w:t>
      </w:r>
      <w:r w:rsidR="000114B1" w:rsidRPr="000114B1">
        <w:rPr>
          <w:color w:val="000000"/>
          <w:sz w:val="24"/>
          <w:szCs w:val="24"/>
          <w:shd w:val="clear" w:color="auto" w:fill="FFFFFF"/>
        </w:rPr>
        <w:t>инвентаризации земельных участков, обязательств Учреждения.</w:t>
      </w:r>
    </w:p>
    <w:p w:rsidR="00C85E5A" w:rsidRPr="00C92F7A" w:rsidRDefault="00C85E5A" w:rsidP="00D21B78">
      <w:pPr>
        <w:suppressAutoHyphens/>
        <w:jc w:val="both"/>
        <w:rPr>
          <w:i/>
          <w:sz w:val="10"/>
          <w:szCs w:val="10"/>
        </w:rPr>
      </w:pPr>
    </w:p>
    <w:p w:rsidR="007772D9" w:rsidRDefault="00862B80" w:rsidP="00B74677">
      <w:pPr>
        <w:suppressAutoHyphens/>
        <w:ind w:firstLine="709"/>
        <w:jc w:val="both"/>
      </w:pPr>
      <w:r w:rsidRPr="00862B80">
        <w:rPr>
          <w:color w:val="000000"/>
          <w:sz w:val="24"/>
          <w:szCs w:val="24"/>
          <w:shd w:val="clear" w:color="auto" w:fill="FFFFFF"/>
        </w:rPr>
        <w:t xml:space="preserve">В целях устранения выявленных нарушений и во избежание аналогичных нарушений в дальнейшем </w:t>
      </w:r>
      <w:r w:rsidR="00756A03" w:rsidRPr="00756A03">
        <w:rPr>
          <w:sz w:val="24"/>
          <w:szCs w:val="24"/>
        </w:rPr>
        <w:t>Контрольно-счетной палатой г</w:t>
      </w:r>
      <w:r w:rsidR="00906224">
        <w:rPr>
          <w:sz w:val="24"/>
          <w:szCs w:val="24"/>
        </w:rPr>
        <w:t>ород</w:t>
      </w:r>
      <w:r w:rsidR="00BE7778">
        <w:rPr>
          <w:sz w:val="24"/>
          <w:szCs w:val="24"/>
        </w:rPr>
        <w:t>а</w:t>
      </w:r>
      <w:r w:rsidR="00756A03" w:rsidRPr="00756A03">
        <w:rPr>
          <w:sz w:val="24"/>
          <w:szCs w:val="24"/>
        </w:rPr>
        <w:t xml:space="preserve"> Белогорск </w:t>
      </w:r>
      <w:r w:rsidRPr="000E0A6A">
        <w:rPr>
          <w:color w:val="000000"/>
          <w:sz w:val="24"/>
          <w:szCs w:val="24"/>
          <w:shd w:val="clear" w:color="auto" w:fill="FFFFFF"/>
        </w:rPr>
        <w:t>руководител</w:t>
      </w:r>
      <w:r w:rsidR="000114B1">
        <w:rPr>
          <w:color w:val="000000"/>
          <w:sz w:val="24"/>
          <w:szCs w:val="24"/>
          <w:shd w:val="clear" w:color="auto" w:fill="FFFFFF"/>
        </w:rPr>
        <w:t>ю</w:t>
      </w:r>
      <w:r w:rsidR="000E0A6A" w:rsidRPr="000E0A6A">
        <w:rPr>
          <w:color w:val="000000"/>
          <w:sz w:val="24"/>
          <w:szCs w:val="24"/>
          <w:shd w:val="clear" w:color="auto" w:fill="FFFFFF"/>
        </w:rPr>
        <w:t xml:space="preserve"> </w:t>
      </w:r>
      <w:r w:rsidR="000C0C0B">
        <w:rPr>
          <w:color w:val="000000"/>
          <w:sz w:val="24"/>
          <w:szCs w:val="24"/>
          <w:shd w:val="clear" w:color="auto" w:fill="FFFFFF"/>
        </w:rPr>
        <w:t xml:space="preserve">Муниципального </w:t>
      </w:r>
      <w:r w:rsidR="000114B1" w:rsidRPr="00350C0C">
        <w:rPr>
          <w:color w:val="000000"/>
          <w:sz w:val="24"/>
          <w:szCs w:val="24"/>
          <w:shd w:val="clear" w:color="auto" w:fill="FFFFFF"/>
        </w:rPr>
        <w:t xml:space="preserve">автономного </w:t>
      </w:r>
      <w:r w:rsidR="000114B1" w:rsidRPr="001A4CC9">
        <w:rPr>
          <w:bCs/>
          <w:sz w:val="24"/>
          <w:szCs w:val="24"/>
        </w:rPr>
        <w:t>общеобразовательно</w:t>
      </w:r>
      <w:r w:rsidR="000114B1">
        <w:rPr>
          <w:bCs/>
          <w:sz w:val="24"/>
          <w:szCs w:val="24"/>
        </w:rPr>
        <w:t>го</w:t>
      </w:r>
      <w:r w:rsidR="000114B1" w:rsidRPr="001A4CC9">
        <w:rPr>
          <w:bCs/>
          <w:sz w:val="24"/>
          <w:szCs w:val="24"/>
        </w:rPr>
        <w:t xml:space="preserve"> учреждени</w:t>
      </w:r>
      <w:r w:rsidR="000114B1">
        <w:rPr>
          <w:bCs/>
          <w:sz w:val="24"/>
          <w:szCs w:val="24"/>
        </w:rPr>
        <w:t>я</w:t>
      </w:r>
      <w:r w:rsidR="000114B1" w:rsidRPr="001A4CC9">
        <w:rPr>
          <w:bCs/>
          <w:sz w:val="24"/>
          <w:szCs w:val="24"/>
        </w:rPr>
        <w:t xml:space="preserve"> «Школа № 3 города Белогорск»</w:t>
      </w:r>
      <w:r w:rsidR="00E450DA">
        <w:rPr>
          <w:color w:val="000000"/>
          <w:sz w:val="24"/>
          <w:szCs w:val="24"/>
          <w:shd w:val="clear" w:color="auto" w:fill="FFFFFF"/>
        </w:rPr>
        <w:t xml:space="preserve"> </w:t>
      </w:r>
      <w:r w:rsidRPr="00862B80">
        <w:rPr>
          <w:color w:val="000000"/>
          <w:sz w:val="24"/>
          <w:szCs w:val="24"/>
          <w:shd w:val="clear" w:color="auto" w:fill="FFFFFF"/>
        </w:rPr>
        <w:t>направлен</w:t>
      </w:r>
      <w:r w:rsidR="000114B1">
        <w:rPr>
          <w:color w:val="000000"/>
          <w:sz w:val="24"/>
          <w:szCs w:val="24"/>
          <w:shd w:val="clear" w:color="auto" w:fill="FFFFFF"/>
        </w:rPr>
        <w:t>о</w:t>
      </w:r>
      <w:r w:rsidRPr="00862B80">
        <w:rPr>
          <w:color w:val="000000"/>
          <w:sz w:val="24"/>
          <w:szCs w:val="24"/>
          <w:shd w:val="clear" w:color="auto" w:fill="FFFFFF"/>
        </w:rPr>
        <w:t xml:space="preserve"> представлени</w:t>
      </w:r>
      <w:r w:rsidR="000114B1">
        <w:rPr>
          <w:color w:val="000000"/>
          <w:sz w:val="24"/>
          <w:szCs w:val="24"/>
          <w:shd w:val="clear" w:color="auto" w:fill="FFFFFF"/>
        </w:rPr>
        <w:t>е</w:t>
      </w:r>
      <w:r w:rsidRPr="00862B80">
        <w:rPr>
          <w:color w:val="000000"/>
          <w:sz w:val="24"/>
          <w:szCs w:val="24"/>
          <w:shd w:val="clear" w:color="auto" w:fill="FFFFFF"/>
        </w:rPr>
        <w:t xml:space="preserve"> от </w:t>
      </w:r>
      <w:r w:rsidR="000114B1">
        <w:rPr>
          <w:color w:val="000000"/>
          <w:sz w:val="24"/>
          <w:szCs w:val="24"/>
          <w:shd w:val="clear" w:color="auto" w:fill="FFFFFF"/>
        </w:rPr>
        <w:t>05</w:t>
      </w:r>
      <w:r w:rsidRPr="00862B80">
        <w:rPr>
          <w:color w:val="000000"/>
          <w:sz w:val="24"/>
          <w:szCs w:val="24"/>
          <w:shd w:val="clear" w:color="auto" w:fill="FFFFFF"/>
        </w:rPr>
        <w:t>.</w:t>
      </w:r>
      <w:r w:rsidR="00B74677">
        <w:rPr>
          <w:color w:val="000000"/>
          <w:sz w:val="24"/>
          <w:szCs w:val="24"/>
          <w:shd w:val="clear" w:color="auto" w:fill="FFFFFF"/>
        </w:rPr>
        <w:t>1</w:t>
      </w:r>
      <w:r w:rsidR="000114B1">
        <w:rPr>
          <w:color w:val="000000"/>
          <w:sz w:val="24"/>
          <w:szCs w:val="24"/>
          <w:shd w:val="clear" w:color="auto" w:fill="FFFFFF"/>
        </w:rPr>
        <w:t>2</w:t>
      </w:r>
      <w:r w:rsidRPr="00862B80">
        <w:rPr>
          <w:color w:val="000000"/>
          <w:sz w:val="24"/>
          <w:szCs w:val="24"/>
          <w:shd w:val="clear" w:color="auto" w:fill="FFFFFF"/>
        </w:rPr>
        <w:t>.20</w:t>
      </w:r>
      <w:r w:rsidR="00391E1D">
        <w:rPr>
          <w:color w:val="000000"/>
          <w:sz w:val="24"/>
          <w:szCs w:val="24"/>
          <w:shd w:val="clear" w:color="auto" w:fill="FFFFFF"/>
        </w:rPr>
        <w:t>2</w:t>
      </w:r>
      <w:r w:rsidR="00B74677">
        <w:rPr>
          <w:color w:val="000000"/>
          <w:sz w:val="24"/>
          <w:szCs w:val="24"/>
          <w:shd w:val="clear" w:color="auto" w:fill="FFFFFF"/>
        </w:rPr>
        <w:t>5</w:t>
      </w:r>
      <w:r w:rsidR="00641CE7">
        <w:rPr>
          <w:color w:val="000000"/>
          <w:sz w:val="24"/>
          <w:szCs w:val="24"/>
          <w:shd w:val="clear" w:color="auto" w:fill="FFFFFF"/>
        </w:rPr>
        <w:t xml:space="preserve"> №</w:t>
      </w:r>
      <w:r w:rsidR="000114B1">
        <w:rPr>
          <w:color w:val="000000"/>
          <w:sz w:val="24"/>
          <w:szCs w:val="24"/>
          <w:shd w:val="clear" w:color="auto" w:fill="FFFFFF"/>
        </w:rPr>
        <w:t> 12</w:t>
      </w:r>
      <w:r w:rsidRPr="00862B80">
        <w:rPr>
          <w:color w:val="000000"/>
          <w:sz w:val="24"/>
          <w:szCs w:val="24"/>
          <w:shd w:val="clear" w:color="auto" w:fill="FFFFFF"/>
        </w:rPr>
        <w:t xml:space="preserve">. Отчет о результатах контрольного мероприятия направлен в адрес </w:t>
      </w:r>
      <w:r w:rsidR="00756A03" w:rsidRPr="00756A03">
        <w:rPr>
          <w:sz w:val="24"/>
          <w:szCs w:val="24"/>
        </w:rPr>
        <w:t>Главы город</w:t>
      </w:r>
      <w:r w:rsidR="00101695">
        <w:rPr>
          <w:sz w:val="24"/>
          <w:szCs w:val="24"/>
        </w:rPr>
        <w:t>а</w:t>
      </w:r>
      <w:r w:rsidR="00756A03" w:rsidRPr="00756A03">
        <w:rPr>
          <w:sz w:val="24"/>
          <w:szCs w:val="24"/>
        </w:rPr>
        <w:t xml:space="preserve"> Белогорск и председателя Белогорского городского Совета народных депутатов</w:t>
      </w:r>
      <w:r w:rsidRPr="00862B80">
        <w:rPr>
          <w:color w:val="000000"/>
          <w:sz w:val="24"/>
          <w:szCs w:val="24"/>
          <w:shd w:val="clear" w:color="auto" w:fill="FFFFFF"/>
        </w:rPr>
        <w:t xml:space="preserve">. </w:t>
      </w:r>
    </w:p>
    <w:sectPr w:rsidR="007772D9" w:rsidSect="00B74677">
      <w:headerReference w:type="default" r:id="rId8"/>
      <w:pgSz w:w="11906" w:h="16838"/>
      <w:pgMar w:top="851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060B" w:rsidRDefault="0070060B" w:rsidP="001F52A5">
      <w:r>
        <w:separator/>
      </w:r>
    </w:p>
  </w:endnote>
  <w:endnote w:type="continuationSeparator" w:id="0">
    <w:p w:rsidR="0070060B" w:rsidRDefault="0070060B" w:rsidP="001F52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060B" w:rsidRDefault="0070060B" w:rsidP="001F52A5">
      <w:r>
        <w:separator/>
      </w:r>
    </w:p>
  </w:footnote>
  <w:footnote w:type="continuationSeparator" w:id="0">
    <w:p w:rsidR="0070060B" w:rsidRDefault="0070060B" w:rsidP="001F52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8511835"/>
      <w:docPartObj>
        <w:docPartGallery w:val="Page Numbers (Top of Page)"/>
        <w:docPartUnique/>
      </w:docPartObj>
    </w:sdtPr>
    <w:sdtEndPr/>
    <w:sdtContent>
      <w:p w:rsidR="001F52A5" w:rsidRDefault="007D1E5F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8059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F52A5" w:rsidRDefault="001F52A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A77F9A"/>
    <w:multiLevelType w:val="hybridMultilevel"/>
    <w:tmpl w:val="06B22B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B41F90"/>
    <w:multiLevelType w:val="hybridMultilevel"/>
    <w:tmpl w:val="0BCE4E4A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62588A"/>
    <w:multiLevelType w:val="hybridMultilevel"/>
    <w:tmpl w:val="E29C1760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7D25F5"/>
    <w:multiLevelType w:val="hybridMultilevel"/>
    <w:tmpl w:val="E510236A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E53A89"/>
    <w:multiLevelType w:val="hybridMultilevel"/>
    <w:tmpl w:val="D206BE44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A53CC8"/>
    <w:multiLevelType w:val="hybridMultilevel"/>
    <w:tmpl w:val="2460BF08"/>
    <w:lvl w:ilvl="0" w:tplc="24F077EA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5B150A"/>
    <w:multiLevelType w:val="multilevel"/>
    <w:tmpl w:val="D6E6EEA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4AB136FB"/>
    <w:multiLevelType w:val="multilevel"/>
    <w:tmpl w:val="F1108618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4FC56C4E"/>
    <w:multiLevelType w:val="hybridMultilevel"/>
    <w:tmpl w:val="569884B8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D56811"/>
    <w:multiLevelType w:val="multilevel"/>
    <w:tmpl w:val="38F8D1D0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731237AE"/>
    <w:multiLevelType w:val="hybridMultilevel"/>
    <w:tmpl w:val="87A43896"/>
    <w:lvl w:ilvl="0" w:tplc="9A264F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10"/>
  </w:num>
  <w:num w:numId="4">
    <w:abstractNumId w:val="0"/>
  </w:num>
  <w:num w:numId="5">
    <w:abstractNumId w:val="2"/>
  </w:num>
  <w:num w:numId="6">
    <w:abstractNumId w:val="5"/>
  </w:num>
  <w:num w:numId="7">
    <w:abstractNumId w:val="4"/>
  </w:num>
  <w:num w:numId="8">
    <w:abstractNumId w:val="8"/>
  </w:num>
  <w:num w:numId="9">
    <w:abstractNumId w:val="6"/>
  </w:num>
  <w:num w:numId="10">
    <w:abstractNumId w:val="9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62B80"/>
    <w:rsid w:val="000059B0"/>
    <w:rsid w:val="000114B1"/>
    <w:rsid w:val="0001421E"/>
    <w:rsid w:val="00026790"/>
    <w:rsid w:val="000346D6"/>
    <w:rsid w:val="00036E6D"/>
    <w:rsid w:val="000411C7"/>
    <w:rsid w:val="00044DBE"/>
    <w:rsid w:val="00045985"/>
    <w:rsid w:val="0007006B"/>
    <w:rsid w:val="00072F55"/>
    <w:rsid w:val="000769A8"/>
    <w:rsid w:val="00080596"/>
    <w:rsid w:val="0008731E"/>
    <w:rsid w:val="000938B5"/>
    <w:rsid w:val="00095049"/>
    <w:rsid w:val="000C0C0B"/>
    <w:rsid w:val="000D58A5"/>
    <w:rsid w:val="000E0A6A"/>
    <w:rsid w:val="000E506D"/>
    <w:rsid w:val="000F053A"/>
    <w:rsid w:val="00101695"/>
    <w:rsid w:val="00112C29"/>
    <w:rsid w:val="00114ADC"/>
    <w:rsid w:val="001202BE"/>
    <w:rsid w:val="00121CE1"/>
    <w:rsid w:val="0012562B"/>
    <w:rsid w:val="00131472"/>
    <w:rsid w:val="00142C29"/>
    <w:rsid w:val="001477D1"/>
    <w:rsid w:val="00167D38"/>
    <w:rsid w:val="0018217F"/>
    <w:rsid w:val="00192399"/>
    <w:rsid w:val="001A0E61"/>
    <w:rsid w:val="001A133C"/>
    <w:rsid w:val="001A4CC9"/>
    <w:rsid w:val="001A5287"/>
    <w:rsid w:val="001A6994"/>
    <w:rsid w:val="001A6CAB"/>
    <w:rsid w:val="001D1A67"/>
    <w:rsid w:val="001D62BA"/>
    <w:rsid w:val="001E5C97"/>
    <w:rsid w:val="001E7514"/>
    <w:rsid w:val="001F52A5"/>
    <w:rsid w:val="00205F72"/>
    <w:rsid w:val="0023402F"/>
    <w:rsid w:val="00234B8E"/>
    <w:rsid w:val="00266B98"/>
    <w:rsid w:val="00275F65"/>
    <w:rsid w:val="002934D6"/>
    <w:rsid w:val="002971F0"/>
    <w:rsid w:val="002B3B15"/>
    <w:rsid w:val="002C3FAE"/>
    <w:rsid w:val="002C3FF0"/>
    <w:rsid w:val="002D6C0C"/>
    <w:rsid w:val="003107BD"/>
    <w:rsid w:val="00350C0C"/>
    <w:rsid w:val="00370B89"/>
    <w:rsid w:val="00371F68"/>
    <w:rsid w:val="00373B59"/>
    <w:rsid w:val="0038229E"/>
    <w:rsid w:val="003853B1"/>
    <w:rsid w:val="003909CD"/>
    <w:rsid w:val="00391E1D"/>
    <w:rsid w:val="003C5D88"/>
    <w:rsid w:val="003C6E29"/>
    <w:rsid w:val="003D1A63"/>
    <w:rsid w:val="003D5064"/>
    <w:rsid w:val="003D5652"/>
    <w:rsid w:val="003D7735"/>
    <w:rsid w:val="003F37A0"/>
    <w:rsid w:val="003F69CF"/>
    <w:rsid w:val="003F7F5C"/>
    <w:rsid w:val="00401E13"/>
    <w:rsid w:val="00414062"/>
    <w:rsid w:val="00414F5D"/>
    <w:rsid w:val="00420539"/>
    <w:rsid w:val="004226FE"/>
    <w:rsid w:val="00437C0C"/>
    <w:rsid w:val="004448CF"/>
    <w:rsid w:val="00444AEF"/>
    <w:rsid w:val="00460A15"/>
    <w:rsid w:val="0046457C"/>
    <w:rsid w:val="0049052D"/>
    <w:rsid w:val="004969D5"/>
    <w:rsid w:val="004A0E14"/>
    <w:rsid w:val="004A5841"/>
    <w:rsid w:val="004B7CA8"/>
    <w:rsid w:val="004C1948"/>
    <w:rsid w:val="004D2F7D"/>
    <w:rsid w:val="004D3630"/>
    <w:rsid w:val="004E45BE"/>
    <w:rsid w:val="004E7709"/>
    <w:rsid w:val="00544D48"/>
    <w:rsid w:val="005457CF"/>
    <w:rsid w:val="00587D89"/>
    <w:rsid w:val="00590A3D"/>
    <w:rsid w:val="00593999"/>
    <w:rsid w:val="00595A31"/>
    <w:rsid w:val="00597EBE"/>
    <w:rsid w:val="005A202F"/>
    <w:rsid w:val="005A440E"/>
    <w:rsid w:val="005E148B"/>
    <w:rsid w:val="005E3EE5"/>
    <w:rsid w:val="00606CBF"/>
    <w:rsid w:val="00613F05"/>
    <w:rsid w:val="00621AB6"/>
    <w:rsid w:val="00630531"/>
    <w:rsid w:val="006356F7"/>
    <w:rsid w:val="00635E8B"/>
    <w:rsid w:val="00641CE7"/>
    <w:rsid w:val="00644BCE"/>
    <w:rsid w:val="00663A6E"/>
    <w:rsid w:val="006A7D77"/>
    <w:rsid w:val="006B0B63"/>
    <w:rsid w:val="006D41C9"/>
    <w:rsid w:val="006D5EB9"/>
    <w:rsid w:val="006D6E61"/>
    <w:rsid w:val="006E097E"/>
    <w:rsid w:val="006E4A00"/>
    <w:rsid w:val="0070060B"/>
    <w:rsid w:val="00710773"/>
    <w:rsid w:val="00732444"/>
    <w:rsid w:val="00756A03"/>
    <w:rsid w:val="00757886"/>
    <w:rsid w:val="007936F9"/>
    <w:rsid w:val="007A4CD4"/>
    <w:rsid w:val="007B05E6"/>
    <w:rsid w:val="007D1E5F"/>
    <w:rsid w:val="007E664A"/>
    <w:rsid w:val="007F23C4"/>
    <w:rsid w:val="00837ECA"/>
    <w:rsid w:val="00862B80"/>
    <w:rsid w:val="00867E02"/>
    <w:rsid w:val="00870510"/>
    <w:rsid w:val="008B0A66"/>
    <w:rsid w:val="008C2B38"/>
    <w:rsid w:val="008C3009"/>
    <w:rsid w:val="008C5971"/>
    <w:rsid w:val="008D694A"/>
    <w:rsid w:val="008E21DA"/>
    <w:rsid w:val="008F68EB"/>
    <w:rsid w:val="00906224"/>
    <w:rsid w:val="00950E2D"/>
    <w:rsid w:val="00950ED5"/>
    <w:rsid w:val="00964673"/>
    <w:rsid w:val="009653AA"/>
    <w:rsid w:val="0098228E"/>
    <w:rsid w:val="00991F50"/>
    <w:rsid w:val="009B223F"/>
    <w:rsid w:val="009B50CF"/>
    <w:rsid w:val="009F4D4C"/>
    <w:rsid w:val="00A17443"/>
    <w:rsid w:val="00A321F2"/>
    <w:rsid w:val="00A56CD9"/>
    <w:rsid w:val="00A57019"/>
    <w:rsid w:val="00A64C8B"/>
    <w:rsid w:val="00A73723"/>
    <w:rsid w:val="00A94C31"/>
    <w:rsid w:val="00A97E9B"/>
    <w:rsid w:val="00AA3D2F"/>
    <w:rsid w:val="00AB4800"/>
    <w:rsid w:val="00AB7264"/>
    <w:rsid w:val="00AD680E"/>
    <w:rsid w:val="00AF1F08"/>
    <w:rsid w:val="00B020C7"/>
    <w:rsid w:val="00B152B8"/>
    <w:rsid w:val="00B43181"/>
    <w:rsid w:val="00B522A8"/>
    <w:rsid w:val="00B53594"/>
    <w:rsid w:val="00B601CE"/>
    <w:rsid w:val="00B74198"/>
    <w:rsid w:val="00B74677"/>
    <w:rsid w:val="00B774AC"/>
    <w:rsid w:val="00B90AF4"/>
    <w:rsid w:val="00B93C5D"/>
    <w:rsid w:val="00B96618"/>
    <w:rsid w:val="00BB5D7C"/>
    <w:rsid w:val="00BB66AF"/>
    <w:rsid w:val="00BD4842"/>
    <w:rsid w:val="00BD772A"/>
    <w:rsid w:val="00BE6A46"/>
    <w:rsid w:val="00BE7778"/>
    <w:rsid w:val="00C0566A"/>
    <w:rsid w:val="00C05A0E"/>
    <w:rsid w:val="00C269F9"/>
    <w:rsid w:val="00C3545E"/>
    <w:rsid w:val="00C81D01"/>
    <w:rsid w:val="00C85E5A"/>
    <w:rsid w:val="00C90F44"/>
    <w:rsid w:val="00C92F7A"/>
    <w:rsid w:val="00C946AF"/>
    <w:rsid w:val="00CA26A9"/>
    <w:rsid w:val="00CA67C9"/>
    <w:rsid w:val="00CA690E"/>
    <w:rsid w:val="00CB7676"/>
    <w:rsid w:val="00CC0370"/>
    <w:rsid w:val="00CC7862"/>
    <w:rsid w:val="00CD3EAB"/>
    <w:rsid w:val="00CD3F99"/>
    <w:rsid w:val="00CF5D62"/>
    <w:rsid w:val="00D075D0"/>
    <w:rsid w:val="00D205EC"/>
    <w:rsid w:val="00D21B78"/>
    <w:rsid w:val="00D363D9"/>
    <w:rsid w:val="00D84634"/>
    <w:rsid w:val="00D8695C"/>
    <w:rsid w:val="00D917C9"/>
    <w:rsid w:val="00DC742D"/>
    <w:rsid w:val="00DE4C02"/>
    <w:rsid w:val="00DE7AC3"/>
    <w:rsid w:val="00DF219F"/>
    <w:rsid w:val="00DF4CBA"/>
    <w:rsid w:val="00E14CA1"/>
    <w:rsid w:val="00E26CFD"/>
    <w:rsid w:val="00E30DE4"/>
    <w:rsid w:val="00E31271"/>
    <w:rsid w:val="00E33448"/>
    <w:rsid w:val="00E44B91"/>
    <w:rsid w:val="00E450DA"/>
    <w:rsid w:val="00E7071A"/>
    <w:rsid w:val="00E93180"/>
    <w:rsid w:val="00EA3212"/>
    <w:rsid w:val="00EC7488"/>
    <w:rsid w:val="00EE6114"/>
    <w:rsid w:val="00F01B47"/>
    <w:rsid w:val="00F23B20"/>
    <w:rsid w:val="00F30906"/>
    <w:rsid w:val="00F34FE5"/>
    <w:rsid w:val="00F43C7F"/>
    <w:rsid w:val="00F471A8"/>
    <w:rsid w:val="00F61B3F"/>
    <w:rsid w:val="00F8011A"/>
    <w:rsid w:val="00F839BD"/>
    <w:rsid w:val="00FA07E3"/>
    <w:rsid w:val="00FA3FF1"/>
    <w:rsid w:val="00FB2144"/>
    <w:rsid w:val="00FB68C3"/>
    <w:rsid w:val="00FB6C9A"/>
    <w:rsid w:val="00FD0022"/>
    <w:rsid w:val="00FD4F76"/>
    <w:rsid w:val="00FF1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42725A-01E9-4E14-B06E-EFE318A08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3EE5"/>
  </w:style>
  <w:style w:type="paragraph" w:styleId="1">
    <w:name w:val="heading 1"/>
    <w:basedOn w:val="a"/>
    <w:next w:val="a"/>
    <w:link w:val="10"/>
    <w:qFormat/>
    <w:rsid w:val="005E3EE5"/>
    <w:pPr>
      <w:keepNext/>
      <w:outlineLvl w:val="0"/>
    </w:pPr>
    <w:rPr>
      <w:i/>
      <w:sz w:val="22"/>
    </w:rPr>
  </w:style>
  <w:style w:type="paragraph" w:styleId="2">
    <w:name w:val="heading 2"/>
    <w:basedOn w:val="a"/>
    <w:next w:val="a"/>
    <w:link w:val="20"/>
    <w:qFormat/>
    <w:rsid w:val="005E3EE5"/>
    <w:pPr>
      <w:keepNext/>
      <w:jc w:val="both"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5E3EE5"/>
    <w:pPr>
      <w:keepNext/>
      <w:ind w:firstLine="1595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5E3EE5"/>
    <w:pPr>
      <w:keepNext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rsid w:val="005E3EE5"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qFormat/>
    <w:rsid w:val="005E3EE5"/>
    <w:pPr>
      <w:keepNext/>
      <w:ind w:firstLine="319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5E3EE5"/>
    <w:pPr>
      <w:keepNext/>
      <w:ind w:firstLine="319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5E3EE5"/>
    <w:pPr>
      <w:keepNext/>
      <w:ind w:right="-5496" w:firstLine="993"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5E3EE5"/>
    <w:pPr>
      <w:keepNext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E3EE5"/>
    <w:rPr>
      <w:i/>
      <w:sz w:val="22"/>
    </w:rPr>
  </w:style>
  <w:style w:type="character" w:customStyle="1" w:styleId="20">
    <w:name w:val="Заголовок 2 Знак"/>
    <w:basedOn w:val="a0"/>
    <w:link w:val="2"/>
    <w:rsid w:val="005E3EE5"/>
    <w:rPr>
      <w:sz w:val="24"/>
    </w:rPr>
  </w:style>
  <w:style w:type="character" w:customStyle="1" w:styleId="30">
    <w:name w:val="Заголовок 3 Знак"/>
    <w:basedOn w:val="a0"/>
    <w:link w:val="3"/>
    <w:rsid w:val="005E3EE5"/>
    <w:rPr>
      <w:sz w:val="28"/>
    </w:rPr>
  </w:style>
  <w:style w:type="character" w:customStyle="1" w:styleId="40">
    <w:name w:val="Заголовок 4 Знак"/>
    <w:basedOn w:val="a0"/>
    <w:link w:val="4"/>
    <w:rsid w:val="005E3EE5"/>
    <w:rPr>
      <w:sz w:val="28"/>
    </w:rPr>
  </w:style>
  <w:style w:type="character" w:customStyle="1" w:styleId="50">
    <w:name w:val="Заголовок 5 Знак"/>
    <w:basedOn w:val="a0"/>
    <w:link w:val="5"/>
    <w:rsid w:val="005E3EE5"/>
    <w:rPr>
      <w:sz w:val="28"/>
    </w:rPr>
  </w:style>
  <w:style w:type="character" w:customStyle="1" w:styleId="60">
    <w:name w:val="Заголовок 6 Знак"/>
    <w:basedOn w:val="a0"/>
    <w:link w:val="6"/>
    <w:rsid w:val="005E3EE5"/>
    <w:rPr>
      <w:sz w:val="28"/>
    </w:rPr>
  </w:style>
  <w:style w:type="character" w:customStyle="1" w:styleId="70">
    <w:name w:val="Заголовок 7 Знак"/>
    <w:basedOn w:val="a0"/>
    <w:link w:val="7"/>
    <w:rsid w:val="005E3EE5"/>
    <w:rPr>
      <w:sz w:val="24"/>
    </w:rPr>
  </w:style>
  <w:style w:type="character" w:customStyle="1" w:styleId="80">
    <w:name w:val="Заголовок 8 Знак"/>
    <w:basedOn w:val="a0"/>
    <w:link w:val="8"/>
    <w:rsid w:val="005E3EE5"/>
    <w:rPr>
      <w:sz w:val="28"/>
    </w:rPr>
  </w:style>
  <w:style w:type="character" w:customStyle="1" w:styleId="90">
    <w:name w:val="Заголовок 9 Знак"/>
    <w:basedOn w:val="a0"/>
    <w:link w:val="9"/>
    <w:rsid w:val="005E3EE5"/>
    <w:rPr>
      <w:b/>
      <w:bCs/>
      <w:sz w:val="28"/>
    </w:rPr>
  </w:style>
  <w:style w:type="paragraph" w:styleId="a3">
    <w:name w:val="caption"/>
    <w:basedOn w:val="a"/>
    <w:next w:val="a"/>
    <w:qFormat/>
    <w:rsid w:val="005E3EE5"/>
    <w:pPr>
      <w:jc w:val="both"/>
    </w:pPr>
    <w:rPr>
      <w:sz w:val="28"/>
    </w:rPr>
  </w:style>
  <w:style w:type="character" w:styleId="a4">
    <w:name w:val="Strong"/>
    <w:basedOn w:val="a0"/>
    <w:uiPriority w:val="22"/>
    <w:qFormat/>
    <w:rsid w:val="005E3EE5"/>
    <w:rPr>
      <w:b/>
      <w:bCs/>
    </w:rPr>
  </w:style>
  <w:style w:type="paragraph" w:styleId="a5">
    <w:name w:val="List Paragraph"/>
    <w:basedOn w:val="a"/>
    <w:uiPriority w:val="34"/>
    <w:qFormat/>
    <w:rsid w:val="00DF4CB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1F52A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F52A5"/>
  </w:style>
  <w:style w:type="paragraph" w:styleId="a8">
    <w:name w:val="footer"/>
    <w:basedOn w:val="a"/>
    <w:link w:val="a9"/>
    <w:uiPriority w:val="99"/>
    <w:semiHidden/>
    <w:unhideWhenUsed/>
    <w:rsid w:val="001F52A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1F52A5"/>
  </w:style>
  <w:style w:type="paragraph" w:styleId="aa">
    <w:name w:val="Balloon Text"/>
    <w:basedOn w:val="a"/>
    <w:link w:val="ab"/>
    <w:uiPriority w:val="99"/>
    <w:semiHidden/>
    <w:unhideWhenUsed/>
    <w:rsid w:val="006D41C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D41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123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0155E8-5CC4-4E38-822B-DD19593C47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927</TotalTime>
  <Pages>2</Pages>
  <Words>678</Words>
  <Characters>3867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Миляева</dc:creator>
  <cp:lastModifiedBy>Миляева</cp:lastModifiedBy>
  <cp:revision>215</cp:revision>
  <cp:lastPrinted>2025-12-18T01:36:00Z</cp:lastPrinted>
  <dcterms:created xsi:type="dcterms:W3CDTF">2019-10-31T06:17:00Z</dcterms:created>
  <dcterms:modified xsi:type="dcterms:W3CDTF">2025-12-18T23:34:00Z</dcterms:modified>
</cp:coreProperties>
</file>