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B80" w:rsidRPr="00D075D0" w:rsidRDefault="00862B80" w:rsidP="00862B80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>ИНФОРМАЦИЯ</w:t>
      </w:r>
    </w:p>
    <w:p w:rsidR="008C3009" w:rsidRPr="00D075D0" w:rsidRDefault="00862B80" w:rsidP="00CD3EAB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 xml:space="preserve">о результатах контрольного мероприятия </w:t>
      </w:r>
      <w:r w:rsidR="00D075D0" w:rsidRPr="006356F7">
        <w:rPr>
          <w:sz w:val="24"/>
          <w:szCs w:val="24"/>
        </w:rPr>
        <w:t>«</w:t>
      </w:r>
      <w:r w:rsidR="006356F7" w:rsidRPr="006356F7">
        <w:rPr>
          <w:sz w:val="24"/>
          <w:szCs w:val="24"/>
        </w:rPr>
        <w:t xml:space="preserve">Проверка </w:t>
      </w:r>
      <w:r w:rsidR="00CD3EAB" w:rsidRPr="00CD3EAB">
        <w:rPr>
          <w:sz w:val="24"/>
          <w:szCs w:val="24"/>
        </w:rPr>
        <w:t>целевого и эффективного использования средств местного бюджета, выделенных в 2023 году муниципальному автономному общеобразовательному учреждению «Школа № 10 города Белогорск» в виде субсидии на финансовое обеспечение выполнения муниципального задания на оказание муниципальных услуг (выполнение работ) и субсидии на иные цели</w:t>
      </w:r>
      <w:r w:rsidR="00D075D0" w:rsidRPr="006356F7">
        <w:rPr>
          <w:sz w:val="24"/>
          <w:szCs w:val="24"/>
        </w:rPr>
        <w:t>»</w:t>
      </w:r>
    </w:p>
    <w:p w:rsidR="00460A15" w:rsidRPr="0025217D" w:rsidRDefault="00460A15" w:rsidP="00460A15">
      <w:pPr>
        <w:jc w:val="center"/>
        <w:rPr>
          <w:sz w:val="28"/>
          <w:szCs w:val="28"/>
        </w:rPr>
      </w:pPr>
    </w:p>
    <w:p w:rsidR="00862B80" w:rsidRPr="00460A15" w:rsidRDefault="00862B80" w:rsidP="006356F7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3C5D88">
        <w:rPr>
          <w:color w:val="000000"/>
          <w:sz w:val="24"/>
          <w:szCs w:val="24"/>
          <w:shd w:val="clear" w:color="auto" w:fill="FFFFFF"/>
        </w:rPr>
        <w:t>7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город</w:t>
      </w:r>
      <w:r w:rsidR="006356F7">
        <w:rPr>
          <w:color w:val="000000"/>
          <w:sz w:val="24"/>
          <w:szCs w:val="24"/>
          <w:shd w:val="clear" w:color="auto" w:fill="FFFFFF"/>
        </w:rPr>
        <w:t>а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6356F7">
        <w:rPr>
          <w:color w:val="000000"/>
          <w:sz w:val="24"/>
          <w:szCs w:val="24"/>
          <w:shd w:val="clear" w:color="auto" w:fill="FFFFFF"/>
        </w:rPr>
        <w:t>4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D075D0" w:rsidRPr="00142C29">
        <w:rPr>
          <w:color w:val="000000"/>
          <w:sz w:val="24"/>
          <w:szCs w:val="24"/>
          <w:shd w:val="clear" w:color="auto" w:fill="FFFFFF"/>
        </w:rPr>
        <w:t>«</w:t>
      </w:r>
      <w:r w:rsidR="006356F7" w:rsidRPr="006356F7">
        <w:rPr>
          <w:color w:val="000000"/>
          <w:sz w:val="24"/>
          <w:szCs w:val="24"/>
          <w:shd w:val="clear" w:color="auto" w:fill="FFFFFF"/>
        </w:rPr>
        <w:t xml:space="preserve">Проверка эффективного использования средств местного бюджета, выделенных в 2023 году муниципальному автономному </w:t>
      </w:r>
      <w:r w:rsidR="003C5D88" w:rsidRPr="00CD3EAB">
        <w:rPr>
          <w:sz w:val="24"/>
          <w:szCs w:val="24"/>
        </w:rPr>
        <w:t>общеобразовательному учреждению «Школа № 10 города Белогорск»</w:t>
      </w:r>
      <w:r w:rsidR="006356F7" w:rsidRPr="006356F7">
        <w:rPr>
          <w:color w:val="000000"/>
          <w:sz w:val="24"/>
          <w:szCs w:val="24"/>
          <w:shd w:val="clear" w:color="auto" w:fill="FFFFFF"/>
        </w:rPr>
        <w:t xml:space="preserve"> в виде субсидии на финансовое обеспечение выполнения муниципального задания на оказание муниципальных услуг (выполнение работ)</w:t>
      </w:r>
      <w:r w:rsidR="006356F7">
        <w:rPr>
          <w:color w:val="000000"/>
          <w:sz w:val="24"/>
          <w:szCs w:val="24"/>
          <w:shd w:val="clear" w:color="auto" w:fill="FFFFFF"/>
        </w:rPr>
        <w:t xml:space="preserve"> </w:t>
      </w:r>
      <w:r w:rsidR="006356F7" w:rsidRPr="006356F7">
        <w:rPr>
          <w:color w:val="000000"/>
          <w:sz w:val="24"/>
          <w:szCs w:val="24"/>
          <w:shd w:val="clear" w:color="auto" w:fill="FFFFFF"/>
        </w:rPr>
        <w:t>и субсидии на иные цели</w:t>
      </w:r>
      <w:r w:rsidR="00D075D0" w:rsidRPr="006356F7">
        <w:rPr>
          <w:color w:val="000000"/>
          <w:sz w:val="24"/>
          <w:szCs w:val="24"/>
          <w:shd w:val="clear" w:color="auto" w:fill="FFFFFF"/>
        </w:rPr>
        <w:t>»</w:t>
      </w:r>
      <w:r w:rsidRPr="00142C29">
        <w:rPr>
          <w:color w:val="000000"/>
          <w:sz w:val="24"/>
          <w:szCs w:val="24"/>
          <w:shd w:val="clear" w:color="auto" w:fill="FFFFFF"/>
        </w:rPr>
        <w:t>.</w:t>
      </w:r>
    </w:p>
    <w:p w:rsidR="00862B80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350C0C">
        <w:rPr>
          <w:color w:val="000000"/>
          <w:sz w:val="24"/>
          <w:szCs w:val="24"/>
          <w:shd w:val="clear" w:color="auto" w:fill="FFFFFF"/>
        </w:rPr>
        <w:t xml:space="preserve">По результатам проверки документов, подтверждающих выделение и использование средств местного бюджета на выполнение муниципального задания и целевых субсидий, документов бухгалтерского учета и отчетности </w:t>
      </w:r>
      <w:r w:rsidR="00CB7676" w:rsidRPr="00350C0C">
        <w:rPr>
          <w:color w:val="000000"/>
          <w:sz w:val="24"/>
          <w:szCs w:val="24"/>
          <w:shd w:val="clear" w:color="auto" w:fill="FFFFFF"/>
        </w:rPr>
        <w:t xml:space="preserve">Муниципального автономного </w:t>
      </w:r>
      <w:r w:rsidR="001E7514" w:rsidRPr="00CD3EAB">
        <w:rPr>
          <w:sz w:val="24"/>
          <w:szCs w:val="24"/>
        </w:rPr>
        <w:t>общеобразовательно</w:t>
      </w:r>
      <w:r w:rsidR="002934D6">
        <w:rPr>
          <w:sz w:val="24"/>
          <w:szCs w:val="24"/>
        </w:rPr>
        <w:t>го</w:t>
      </w:r>
      <w:r w:rsidR="001E7514" w:rsidRPr="00CD3EAB">
        <w:rPr>
          <w:sz w:val="24"/>
          <w:szCs w:val="24"/>
        </w:rPr>
        <w:t xml:space="preserve"> учреждени</w:t>
      </w:r>
      <w:r w:rsidR="002934D6">
        <w:rPr>
          <w:sz w:val="24"/>
          <w:szCs w:val="24"/>
        </w:rPr>
        <w:t>я</w:t>
      </w:r>
      <w:r w:rsidR="001E7514" w:rsidRPr="00CD3EAB">
        <w:rPr>
          <w:sz w:val="24"/>
          <w:szCs w:val="24"/>
        </w:rPr>
        <w:t xml:space="preserve"> «Школа № 10 города Белогорск»</w:t>
      </w:r>
      <w:r w:rsidR="00370B89" w:rsidRPr="00350C0C">
        <w:rPr>
          <w:color w:val="000000"/>
          <w:sz w:val="24"/>
          <w:szCs w:val="24"/>
          <w:shd w:val="clear" w:color="auto" w:fill="FFFFFF"/>
        </w:rPr>
        <w:t xml:space="preserve"> </w:t>
      </w:r>
      <w:r w:rsidRPr="00350C0C">
        <w:rPr>
          <w:color w:val="000000"/>
          <w:sz w:val="24"/>
          <w:szCs w:val="24"/>
          <w:shd w:val="clear" w:color="auto" w:fill="FFFFFF"/>
        </w:rPr>
        <w:t>за 20</w:t>
      </w:r>
      <w:r w:rsidR="00CC7862" w:rsidRPr="00350C0C">
        <w:rPr>
          <w:color w:val="000000"/>
          <w:sz w:val="24"/>
          <w:szCs w:val="24"/>
          <w:shd w:val="clear" w:color="auto" w:fill="FFFFFF"/>
        </w:rPr>
        <w:t>2</w:t>
      </w:r>
      <w:r w:rsidR="006356F7">
        <w:rPr>
          <w:color w:val="000000"/>
          <w:sz w:val="24"/>
          <w:szCs w:val="24"/>
          <w:shd w:val="clear" w:color="auto" w:fill="FFFFFF"/>
        </w:rPr>
        <w:t>3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год установлены от</w:t>
      </w:r>
      <w:r w:rsidR="00370B89" w:rsidRPr="00350C0C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644BCE" w:rsidRDefault="003909CD" w:rsidP="00644BC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="001A133C" w:rsidRPr="00370B89">
        <w:rPr>
          <w:color w:val="000000"/>
          <w:sz w:val="24"/>
          <w:szCs w:val="24"/>
          <w:shd w:val="clear" w:color="auto" w:fill="FFFFFF"/>
        </w:rPr>
        <w:t>Бюджетного Кодекса Российской Федерации, Положения о формировании муниципального задания</w:t>
      </w:r>
      <w:r w:rsidR="0038229E">
        <w:rPr>
          <w:color w:val="000000"/>
          <w:sz w:val="24"/>
          <w:szCs w:val="24"/>
          <w:shd w:val="clear" w:color="auto" w:fill="FFFFFF"/>
        </w:rPr>
        <w:t xml:space="preserve"> (постановление </w:t>
      </w:r>
      <w:r w:rsidR="0038229E" w:rsidRPr="0038229E">
        <w:rPr>
          <w:color w:val="000000"/>
          <w:sz w:val="24"/>
          <w:szCs w:val="24"/>
          <w:shd w:val="clear" w:color="auto" w:fill="FFFFFF"/>
        </w:rPr>
        <w:t>Администраци</w:t>
      </w:r>
      <w:r w:rsidR="0038229E">
        <w:rPr>
          <w:color w:val="000000"/>
          <w:sz w:val="24"/>
          <w:szCs w:val="24"/>
          <w:shd w:val="clear" w:color="auto" w:fill="FFFFFF"/>
        </w:rPr>
        <w:t>и г. </w:t>
      </w:r>
      <w:r w:rsidR="0038229E" w:rsidRPr="0038229E">
        <w:rPr>
          <w:color w:val="000000"/>
          <w:sz w:val="24"/>
          <w:szCs w:val="24"/>
          <w:shd w:val="clear" w:color="auto" w:fill="FFFFFF"/>
        </w:rPr>
        <w:t>Белогорск от 28.12.2016 № 2073</w:t>
      </w:r>
      <w:r w:rsidR="0038229E">
        <w:rPr>
          <w:color w:val="000000"/>
          <w:sz w:val="24"/>
          <w:szCs w:val="24"/>
          <w:shd w:val="clear" w:color="auto" w:fill="FFFFFF"/>
        </w:rPr>
        <w:t>)</w:t>
      </w:r>
      <w:r w:rsidR="00663A6E">
        <w:rPr>
          <w:color w:val="000000"/>
          <w:sz w:val="24"/>
          <w:szCs w:val="24"/>
          <w:shd w:val="clear" w:color="auto" w:fill="FFFFFF"/>
        </w:rPr>
        <w:t xml:space="preserve"> и недостатки его применения</w:t>
      </w:r>
      <w:r w:rsidR="00373B59">
        <w:rPr>
          <w:color w:val="000000"/>
          <w:sz w:val="24"/>
          <w:szCs w:val="24"/>
          <w:shd w:val="clear" w:color="auto" w:fill="FFFFFF"/>
        </w:rPr>
        <w:t>:</w:t>
      </w:r>
      <w:r w:rsidR="001A133C" w:rsidRPr="00370B89">
        <w:rPr>
          <w:color w:val="000000"/>
          <w:sz w:val="24"/>
          <w:szCs w:val="24"/>
          <w:shd w:val="clear" w:color="auto" w:fill="FFFFFF"/>
        </w:rPr>
        <w:t xml:space="preserve"> при формировании муниципального задания</w:t>
      </w:r>
      <w:r w:rsidR="00373B59">
        <w:rPr>
          <w:color w:val="000000"/>
          <w:sz w:val="24"/>
          <w:szCs w:val="24"/>
          <w:shd w:val="clear" w:color="auto" w:fill="FFFFFF"/>
        </w:rPr>
        <w:t xml:space="preserve">; </w:t>
      </w:r>
      <w:r w:rsidR="00644BCE" w:rsidRPr="00370B89">
        <w:rPr>
          <w:color w:val="000000"/>
          <w:sz w:val="24"/>
          <w:szCs w:val="24"/>
          <w:shd w:val="clear" w:color="auto" w:fill="FFFFFF"/>
        </w:rPr>
        <w:t xml:space="preserve">при определении объема финансового обеспечения выполнения муниципального задания; </w:t>
      </w:r>
      <w:r w:rsidR="00644BCE">
        <w:rPr>
          <w:color w:val="000000"/>
          <w:sz w:val="24"/>
          <w:szCs w:val="24"/>
          <w:shd w:val="clear" w:color="auto" w:fill="FFFFFF"/>
        </w:rPr>
        <w:t xml:space="preserve">при определении фактического объема оказанной услуги. </w:t>
      </w:r>
    </w:p>
    <w:p w:rsidR="00663A6E" w:rsidRDefault="00663A6E" w:rsidP="00663A6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н</w:t>
      </w:r>
      <w:r w:rsidRPr="00663A6E">
        <w:rPr>
          <w:color w:val="000000"/>
          <w:sz w:val="24"/>
          <w:szCs w:val="24"/>
          <w:shd w:val="clear" w:color="auto" w:fill="FFFFFF"/>
        </w:rPr>
        <w:t>арушени</w:t>
      </w:r>
      <w:r w:rsidRPr="00663A6E">
        <w:rPr>
          <w:color w:val="000000"/>
          <w:sz w:val="24"/>
          <w:szCs w:val="24"/>
          <w:shd w:val="clear" w:color="auto" w:fill="FFFFFF"/>
        </w:rPr>
        <w:t>я</w:t>
      </w:r>
      <w:r w:rsidRPr="00663A6E">
        <w:rPr>
          <w:color w:val="000000"/>
          <w:sz w:val="24"/>
          <w:szCs w:val="24"/>
          <w:shd w:val="clear" w:color="auto" w:fill="FFFFFF"/>
        </w:rPr>
        <w:t xml:space="preserve"> </w:t>
      </w:r>
      <w:r w:rsidRPr="00370B89">
        <w:rPr>
          <w:color w:val="000000"/>
          <w:sz w:val="24"/>
          <w:szCs w:val="24"/>
          <w:shd w:val="clear" w:color="auto" w:fill="FFFFFF"/>
        </w:rPr>
        <w:t>Бюджетного Кодекса Российской Федерации</w:t>
      </w:r>
      <w:r w:rsidRPr="00663A6E">
        <w:rPr>
          <w:color w:val="000000"/>
          <w:sz w:val="24"/>
          <w:szCs w:val="24"/>
          <w:shd w:val="clear" w:color="auto" w:fill="FFFFFF"/>
        </w:rPr>
        <w:t xml:space="preserve">, </w:t>
      </w:r>
      <w:r w:rsidRPr="00663A6E">
        <w:rPr>
          <w:color w:val="000000"/>
          <w:sz w:val="24"/>
          <w:szCs w:val="24"/>
          <w:shd w:val="clear" w:color="auto" w:fill="FFFFFF"/>
        </w:rPr>
        <w:t>Порядка определения объема и условий предоставления субсидий бюджетным и автономным учрежден</w:t>
      </w:r>
      <w:r w:rsidRPr="00663A6E">
        <w:rPr>
          <w:color w:val="000000"/>
          <w:sz w:val="24"/>
          <w:szCs w:val="24"/>
          <w:shd w:val="clear" w:color="auto" w:fill="FFFFFF"/>
        </w:rPr>
        <w:t>и</w:t>
      </w:r>
      <w:r w:rsidRPr="00663A6E">
        <w:rPr>
          <w:color w:val="000000"/>
          <w:sz w:val="24"/>
          <w:szCs w:val="24"/>
          <w:shd w:val="clear" w:color="auto" w:fill="FFFFFF"/>
        </w:rPr>
        <w:t>ям на иные цели (постановление Администрации г. </w:t>
      </w:r>
      <w:r w:rsidRPr="00663A6E">
        <w:rPr>
          <w:color w:val="000000"/>
          <w:sz w:val="24"/>
          <w:szCs w:val="24"/>
          <w:shd w:val="clear" w:color="auto" w:fill="FFFFFF"/>
        </w:rPr>
        <w:t>Белогорск от 28.12.2020 № 1522)</w:t>
      </w:r>
      <w:r>
        <w:rPr>
          <w:color w:val="000000"/>
          <w:sz w:val="24"/>
          <w:szCs w:val="24"/>
          <w:shd w:val="clear" w:color="auto" w:fill="FFFFFF"/>
        </w:rPr>
        <w:t xml:space="preserve"> и недостатки его применения</w:t>
      </w:r>
      <w:r w:rsidRPr="00663A6E">
        <w:rPr>
          <w:color w:val="000000"/>
          <w:sz w:val="24"/>
          <w:szCs w:val="24"/>
          <w:shd w:val="clear" w:color="auto" w:fill="FFFFFF"/>
        </w:rPr>
        <w:t>:</w:t>
      </w:r>
      <w:r>
        <w:rPr>
          <w:color w:val="000000"/>
          <w:sz w:val="24"/>
          <w:szCs w:val="24"/>
          <w:shd w:val="clear" w:color="auto" w:fill="FFFFFF"/>
        </w:rPr>
        <w:t xml:space="preserve"> несоответствие код</w:t>
      </w:r>
      <w:r w:rsidR="00D917C9">
        <w:rPr>
          <w:color w:val="000000"/>
          <w:sz w:val="24"/>
          <w:szCs w:val="24"/>
          <w:shd w:val="clear" w:color="auto" w:fill="FFFFFF"/>
        </w:rPr>
        <w:t>ов по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D917C9">
        <w:rPr>
          <w:color w:val="000000"/>
          <w:sz w:val="24"/>
          <w:szCs w:val="24"/>
          <w:shd w:val="clear" w:color="auto" w:fill="FFFFFF"/>
        </w:rPr>
        <w:t xml:space="preserve">бюджетной классификации расходов </w:t>
      </w:r>
      <w:r>
        <w:rPr>
          <w:color w:val="000000"/>
          <w:sz w:val="24"/>
          <w:szCs w:val="24"/>
          <w:shd w:val="clear" w:color="auto" w:fill="FFFFFF"/>
        </w:rPr>
        <w:t>в</w:t>
      </w:r>
      <w:r w:rsidRPr="00663A6E">
        <w:rPr>
          <w:color w:val="000000"/>
          <w:sz w:val="24"/>
          <w:szCs w:val="24"/>
          <w:shd w:val="clear" w:color="auto" w:fill="FFFFFF"/>
        </w:rPr>
        <w:t xml:space="preserve"> утвержденном перечне целевых субсидий</w:t>
      </w:r>
      <w:r>
        <w:rPr>
          <w:color w:val="000000"/>
          <w:sz w:val="24"/>
          <w:szCs w:val="24"/>
          <w:shd w:val="clear" w:color="auto" w:fill="FFFFFF"/>
        </w:rPr>
        <w:t xml:space="preserve">; </w:t>
      </w:r>
      <w:r w:rsidR="00D917C9">
        <w:rPr>
          <w:color w:val="000000"/>
          <w:sz w:val="24"/>
          <w:szCs w:val="24"/>
          <w:shd w:val="clear" w:color="auto" w:fill="FFFFFF"/>
        </w:rPr>
        <w:t xml:space="preserve">несоответствие формы заключенных соглашений утвержденной типовой форме; </w:t>
      </w:r>
      <w:r w:rsidR="00950ED5">
        <w:rPr>
          <w:color w:val="000000"/>
          <w:sz w:val="24"/>
          <w:szCs w:val="24"/>
          <w:shd w:val="clear" w:color="auto" w:fill="FFFFFF"/>
        </w:rPr>
        <w:t>недостатки отраженной информации в отчетности по результатам использования субсидий</w:t>
      </w:r>
      <w:r w:rsidR="007936F9">
        <w:rPr>
          <w:color w:val="000000"/>
          <w:sz w:val="24"/>
          <w:szCs w:val="24"/>
          <w:shd w:val="clear" w:color="auto" w:fill="FFFFFF"/>
        </w:rPr>
        <w:t>.</w:t>
      </w:r>
    </w:p>
    <w:p w:rsidR="00BE7778" w:rsidRDefault="00BE7778" w:rsidP="00BE7778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DF219F">
        <w:rPr>
          <w:color w:val="000000"/>
          <w:sz w:val="24"/>
          <w:szCs w:val="24"/>
          <w:shd w:val="clear" w:color="auto" w:fill="FFFFFF"/>
        </w:rPr>
        <w:t xml:space="preserve">нарушение постановления Администрации города Белогорска от 17.11.2010 № 1795 «Об утверждении Порядка определения видов особо ценного движимого имущества муниципальных автономных и бюджетных учреждений муниципального образования город Белогорск» </w:t>
      </w:r>
      <w:r>
        <w:rPr>
          <w:color w:val="000000"/>
          <w:sz w:val="24"/>
          <w:szCs w:val="24"/>
          <w:shd w:val="clear" w:color="auto" w:fill="FFFFFF"/>
        </w:rPr>
        <w:t xml:space="preserve">в части ведения перечня </w:t>
      </w:r>
      <w:r w:rsidRPr="00DF219F">
        <w:rPr>
          <w:color w:val="000000"/>
          <w:sz w:val="24"/>
          <w:szCs w:val="24"/>
          <w:shd w:val="clear" w:color="auto" w:fill="FFFFFF"/>
        </w:rPr>
        <w:t>особо ценного движимого имущества учреждения.</w:t>
      </w:r>
    </w:p>
    <w:p w:rsidR="00BE7778" w:rsidRDefault="00BE7778" w:rsidP="00BE7778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732444">
        <w:rPr>
          <w:color w:val="000000"/>
          <w:sz w:val="24"/>
          <w:szCs w:val="24"/>
          <w:shd w:val="clear" w:color="auto" w:fill="FFFFFF"/>
        </w:rPr>
        <w:t>нарушения законодательства, регламентирующего трудовые отношения</w:t>
      </w:r>
      <w:r w:rsidR="001E7514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 xml:space="preserve">при </w:t>
      </w:r>
      <w:r w:rsidR="001E7514">
        <w:rPr>
          <w:color w:val="000000"/>
          <w:sz w:val="24"/>
          <w:szCs w:val="24"/>
          <w:shd w:val="clear" w:color="auto" w:fill="FFFFFF"/>
        </w:rPr>
        <w:t xml:space="preserve">заключении трудовых договоров с несовершеннолетними </w:t>
      </w:r>
      <w:r w:rsidR="002934D6">
        <w:rPr>
          <w:color w:val="000000"/>
          <w:sz w:val="24"/>
          <w:szCs w:val="24"/>
          <w:shd w:val="clear" w:color="auto" w:fill="FFFFFF"/>
        </w:rPr>
        <w:t xml:space="preserve">учащимися </w:t>
      </w:r>
      <w:r w:rsidR="001E7514">
        <w:rPr>
          <w:color w:val="000000"/>
          <w:sz w:val="24"/>
          <w:szCs w:val="24"/>
          <w:shd w:val="clear" w:color="auto" w:fill="FFFFFF"/>
        </w:rPr>
        <w:t>и оплате их труда</w:t>
      </w:r>
      <w:r w:rsidRPr="000B6EB3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1E7514" w:rsidRDefault="00112C29" w:rsidP="00112C29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="002971F0" w:rsidRPr="002971F0">
        <w:rPr>
          <w:color w:val="000000"/>
          <w:sz w:val="24"/>
          <w:szCs w:val="24"/>
          <w:shd w:val="clear" w:color="auto" w:fill="FFFFFF"/>
        </w:rPr>
        <w:t xml:space="preserve">Федерального закона от 06.12.2011 № 402-ФЗ «О бухгалтерском учете», </w:t>
      </w:r>
      <w:r w:rsidRPr="00CF5D62">
        <w:rPr>
          <w:color w:val="000000"/>
          <w:sz w:val="24"/>
          <w:szCs w:val="24"/>
          <w:shd w:val="clear" w:color="auto" w:fill="FFFFFF"/>
        </w:rPr>
        <w:t>приказ</w:t>
      </w:r>
      <w:r>
        <w:rPr>
          <w:color w:val="000000"/>
          <w:sz w:val="24"/>
          <w:szCs w:val="24"/>
          <w:shd w:val="clear" w:color="auto" w:fill="FFFFFF"/>
        </w:rPr>
        <w:t>а</w:t>
      </w:r>
      <w:r w:rsidRPr="00CF5D62">
        <w:rPr>
          <w:color w:val="000000"/>
          <w:sz w:val="24"/>
          <w:szCs w:val="24"/>
          <w:shd w:val="clear" w:color="auto" w:fill="FFFFFF"/>
        </w:rPr>
        <w:t xml:space="preserve"> Минфина России от 01.12.2010 №</w:t>
      </w:r>
      <w:r>
        <w:rPr>
          <w:color w:val="000000"/>
          <w:sz w:val="24"/>
          <w:szCs w:val="24"/>
          <w:shd w:val="clear" w:color="auto" w:fill="FFFFFF"/>
        </w:rPr>
        <w:t> </w:t>
      </w:r>
      <w:r w:rsidRPr="00CF5D62">
        <w:rPr>
          <w:color w:val="000000"/>
          <w:sz w:val="24"/>
          <w:szCs w:val="24"/>
          <w:shd w:val="clear" w:color="auto" w:fill="FFFFFF"/>
        </w:rPr>
        <w:t>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>
        <w:rPr>
          <w:color w:val="000000"/>
          <w:sz w:val="24"/>
          <w:szCs w:val="24"/>
          <w:shd w:val="clear" w:color="auto" w:fill="FFFFFF"/>
        </w:rPr>
        <w:t xml:space="preserve"> в части</w:t>
      </w:r>
      <w:r w:rsidR="002971F0">
        <w:rPr>
          <w:color w:val="000000"/>
          <w:sz w:val="24"/>
          <w:szCs w:val="24"/>
          <w:shd w:val="clear" w:color="auto" w:fill="FFFFFF"/>
        </w:rPr>
        <w:t>: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2971F0">
        <w:rPr>
          <w:color w:val="000000"/>
          <w:sz w:val="24"/>
          <w:szCs w:val="24"/>
          <w:shd w:val="clear" w:color="auto" w:fill="FFFFFF"/>
        </w:rPr>
        <w:t xml:space="preserve">учета основных средств; </w:t>
      </w:r>
      <w:r w:rsidR="001E7514">
        <w:rPr>
          <w:color w:val="000000"/>
          <w:sz w:val="24"/>
          <w:szCs w:val="24"/>
          <w:shd w:val="clear" w:color="auto" w:fill="FFFFFF"/>
        </w:rPr>
        <w:t xml:space="preserve">проведения инвентаризации </w:t>
      </w:r>
      <w:r w:rsidR="001E7514" w:rsidRPr="001E7514">
        <w:rPr>
          <w:color w:val="000000"/>
          <w:sz w:val="24"/>
          <w:szCs w:val="24"/>
          <w:shd w:val="clear" w:color="auto" w:fill="FFFFFF"/>
        </w:rPr>
        <w:t>основных средств</w:t>
      </w:r>
      <w:r w:rsidR="00663A6E">
        <w:rPr>
          <w:color w:val="000000"/>
          <w:sz w:val="24"/>
          <w:szCs w:val="24"/>
          <w:shd w:val="clear" w:color="auto" w:fill="FFFFFF"/>
        </w:rPr>
        <w:t xml:space="preserve"> и</w:t>
      </w:r>
      <w:r w:rsidR="001E7514" w:rsidRPr="001E7514">
        <w:rPr>
          <w:color w:val="000000"/>
          <w:sz w:val="24"/>
          <w:szCs w:val="24"/>
          <w:shd w:val="clear" w:color="auto" w:fill="FFFFFF"/>
        </w:rPr>
        <w:t xml:space="preserve"> </w:t>
      </w:r>
      <w:r w:rsidR="001E7514" w:rsidRPr="001E7514">
        <w:rPr>
          <w:color w:val="000000"/>
          <w:sz w:val="24"/>
          <w:szCs w:val="24"/>
          <w:shd w:val="clear" w:color="auto" w:fill="FFFFFF"/>
        </w:rPr>
        <w:t>материальных запасов</w:t>
      </w:r>
      <w:r w:rsidR="001E7514">
        <w:rPr>
          <w:color w:val="000000"/>
          <w:sz w:val="24"/>
          <w:szCs w:val="24"/>
          <w:shd w:val="clear" w:color="auto" w:fill="FFFFFF"/>
        </w:rPr>
        <w:t>; отражения фактов хозяйственной жизни учреждения.</w:t>
      </w:r>
    </w:p>
    <w:p w:rsidR="00663A6E" w:rsidRDefault="00663A6E" w:rsidP="00663A6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597EBE">
        <w:rPr>
          <w:color w:val="000000"/>
          <w:sz w:val="24"/>
          <w:szCs w:val="24"/>
          <w:shd w:val="clear" w:color="auto" w:fill="FFFFFF"/>
        </w:rPr>
        <w:t xml:space="preserve">нарушение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 (приказ Минфина России от 25.03.2011 № 33н) в части </w:t>
      </w:r>
      <w:r>
        <w:rPr>
          <w:color w:val="000000"/>
          <w:sz w:val="24"/>
          <w:szCs w:val="24"/>
          <w:shd w:val="clear" w:color="auto" w:fill="FFFFFF"/>
        </w:rPr>
        <w:t>проведения инвентаризации обязательств учреждения</w:t>
      </w:r>
      <w:r w:rsidRPr="00597EBE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112C29" w:rsidRDefault="001E7514" w:rsidP="00112C29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 w:rsidRPr="00663A6E">
        <w:rPr>
          <w:color w:val="000000"/>
          <w:sz w:val="24"/>
          <w:szCs w:val="24"/>
          <w:shd w:val="clear" w:color="auto" w:fill="FFFFFF"/>
        </w:rPr>
        <w:t>нарушения законодательства, регламентирующего расчеты с подотчетными лицами в части возмещения командировочных расходов</w:t>
      </w:r>
      <w:r w:rsidR="00663A6E" w:rsidRPr="00663A6E">
        <w:rPr>
          <w:color w:val="000000"/>
          <w:sz w:val="24"/>
          <w:szCs w:val="24"/>
          <w:shd w:val="clear" w:color="auto" w:fill="FFFFFF"/>
        </w:rPr>
        <w:t>.</w:t>
      </w:r>
      <w:r w:rsidR="00112C29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BE7778" w:rsidRPr="00544D48" w:rsidRDefault="00BE7778" w:rsidP="00BE7778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нарушения</w:t>
      </w:r>
      <w:r w:rsidRPr="00C90F44">
        <w:rPr>
          <w:color w:val="000000"/>
          <w:sz w:val="24"/>
          <w:szCs w:val="24"/>
          <w:shd w:val="clear" w:color="auto" w:fill="FFFFFF"/>
        </w:rPr>
        <w:t xml:space="preserve">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 (приказ Минфина России от 21.07.2011 № 86н)</w:t>
      </w:r>
      <w:r>
        <w:rPr>
          <w:color w:val="000000"/>
          <w:sz w:val="24"/>
          <w:szCs w:val="24"/>
          <w:shd w:val="clear" w:color="auto" w:fill="FFFFFF"/>
        </w:rPr>
        <w:t xml:space="preserve"> -</w:t>
      </w:r>
      <w:r w:rsidRPr="00C90F44">
        <w:rPr>
          <w:color w:val="000000"/>
          <w:sz w:val="24"/>
          <w:szCs w:val="24"/>
          <w:shd w:val="clear" w:color="auto" w:fill="FFFFFF"/>
        </w:rPr>
        <w:t xml:space="preserve"> размещение информации </w:t>
      </w:r>
      <w:r>
        <w:rPr>
          <w:color w:val="000000"/>
          <w:sz w:val="24"/>
          <w:szCs w:val="24"/>
          <w:shd w:val="clear" w:color="auto" w:fill="FFFFFF"/>
        </w:rPr>
        <w:t xml:space="preserve">и документов </w:t>
      </w:r>
      <w:r w:rsidRPr="00C90F44">
        <w:rPr>
          <w:color w:val="000000"/>
          <w:sz w:val="24"/>
          <w:szCs w:val="24"/>
          <w:shd w:val="clear" w:color="auto" w:fill="FFFFFF"/>
        </w:rPr>
        <w:t xml:space="preserve">не </w:t>
      </w:r>
      <w:r>
        <w:rPr>
          <w:color w:val="000000"/>
          <w:sz w:val="24"/>
          <w:szCs w:val="24"/>
          <w:shd w:val="clear" w:color="auto" w:fill="FFFFFF"/>
        </w:rPr>
        <w:t>в полном объеме.</w:t>
      </w:r>
    </w:p>
    <w:p w:rsidR="00C85E5A" w:rsidRPr="00C92F7A" w:rsidRDefault="00C85E5A" w:rsidP="00D21B78">
      <w:pPr>
        <w:suppressAutoHyphens/>
        <w:jc w:val="both"/>
        <w:rPr>
          <w:i/>
          <w:sz w:val="10"/>
          <w:szCs w:val="10"/>
        </w:rPr>
      </w:pPr>
    </w:p>
    <w:p w:rsidR="00862B80" w:rsidRPr="00862B80" w:rsidRDefault="00862B80" w:rsidP="00862B80">
      <w:pPr>
        <w:suppressAutoHyphens/>
        <w:ind w:firstLine="709"/>
        <w:jc w:val="both"/>
        <w:rPr>
          <w:sz w:val="24"/>
          <w:szCs w:val="24"/>
        </w:rPr>
      </w:pPr>
      <w:r w:rsidRPr="00862B80">
        <w:rPr>
          <w:color w:val="000000"/>
          <w:sz w:val="24"/>
          <w:szCs w:val="24"/>
          <w:shd w:val="clear" w:color="auto" w:fill="FFFFFF"/>
        </w:rPr>
        <w:lastRenderedPageBreak/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>Контрольно-счетной палатой г</w:t>
      </w:r>
      <w:r w:rsidR="00906224">
        <w:rPr>
          <w:sz w:val="24"/>
          <w:szCs w:val="24"/>
        </w:rPr>
        <w:t>ород</w:t>
      </w:r>
      <w:r w:rsidR="00BE7778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</w:t>
      </w:r>
      <w:r w:rsidRPr="000E0A6A">
        <w:rPr>
          <w:color w:val="000000"/>
          <w:sz w:val="24"/>
          <w:szCs w:val="24"/>
          <w:shd w:val="clear" w:color="auto" w:fill="FFFFFF"/>
        </w:rPr>
        <w:t>руководител</w:t>
      </w:r>
      <w:r w:rsidR="000E0A6A" w:rsidRPr="000E0A6A">
        <w:rPr>
          <w:color w:val="000000"/>
          <w:sz w:val="24"/>
          <w:szCs w:val="24"/>
          <w:shd w:val="clear" w:color="auto" w:fill="FFFFFF"/>
        </w:rPr>
        <w:t xml:space="preserve">ям МКУ </w:t>
      </w:r>
      <w:r w:rsidR="000E0A6A" w:rsidRPr="000E0A6A">
        <w:rPr>
          <w:sz w:val="24"/>
          <w:szCs w:val="24"/>
        </w:rPr>
        <w:t>«Комитет по образованию и делам молодежи Администрации города Белогорск» и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0C0C0B">
        <w:rPr>
          <w:color w:val="000000"/>
          <w:sz w:val="24"/>
          <w:szCs w:val="24"/>
          <w:shd w:val="clear" w:color="auto" w:fill="FFFFFF"/>
        </w:rPr>
        <w:t xml:space="preserve">Муниципального </w:t>
      </w:r>
      <w:r w:rsidR="000C0C0B" w:rsidRPr="00350C0C">
        <w:rPr>
          <w:color w:val="000000"/>
          <w:sz w:val="24"/>
          <w:szCs w:val="24"/>
          <w:shd w:val="clear" w:color="auto" w:fill="FFFFFF"/>
        </w:rPr>
        <w:t xml:space="preserve">автономного </w:t>
      </w:r>
      <w:r w:rsidR="007936F9" w:rsidRPr="00CD3EAB">
        <w:rPr>
          <w:sz w:val="24"/>
          <w:szCs w:val="24"/>
        </w:rPr>
        <w:t>общеобразовательно</w:t>
      </w:r>
      <w:r w:rsidR="007936F9">
        <w:rPr>
          <w:sz w:val="24"/>
          <w:szCs w:val="24"/>
        </w:rPr>
        <w:t>го</w:t>
      </w:r>
      <w:r w:rsidR="007936F9" w:rsidRPr="00CD3EAB">
        <w:rPr>
          <w:sz w:val="24"/>
          <w:szCs w:val="24"/>
        </w:rPr>
        <w:t xml:space="preserve"> учреждени</w:t>
      </w:r>
      <w:r w:rsidR="007936F9">
        <w:rPr>
          <w:sz w:val="24"/>
          <w:szCs w:val="24"/>
        </w:rPr>
        <w:t>я</w:t>
      </w:r>
      <w:r w:rsidR="007936F9" w:rsidRPr="00CD3EAB">
        <w:rPr>
          <w:sz w:val="24"/>
          <w:szCs w:val="24"/>
        </w:rPr>
        <w:t xml:space="preserve"> «Школа № 10 города Белогорск»</w:t>
      </w:r>
      <w:r w:rsidR="00E450DA">
        <w:rPr>
          <w:color w:val="000000"/>
          <w:sz w:val="24"/>
          <w:szCs w:val="24"/>
          <w:shd w:val="clear" w:color="auto" w:fill="FFFFFF"/>
        </w:rPr>
        <w:t xml:space="preserve"> </w:t>
      </w:r>
      <w:r w:rsidRPr="00862B80">
        <w:rPr>
          <w:color w:val="000000"/>
          <w:sz w:val="24"/>
          <w:szCs w:val="24"/>
          <w:shd w:val="clear" w:color="auto" w:fill="FFFFFF"/>
        </w:rPr>
        <w:t>направлен</w:t>
      </w:r>
      <w:r w:rsidR="000E0A6A">
        <w:rPr>
          <w:color w:val="000000"/>
          <w:sz w:val="24"/>
          <w:szCs w:val="24"/>
          <w:shd w:val="clear" w:color="auto" w:fill="FFFFFF"/>
        </w:rPr>
        <w:t>ы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представлени</w:t>
      </w:r>
      <w:r w:rsidR="000E0A6A">
        <w:rPr>
          <w:color w:val="000000"/>
          <w:sz w:val="24"/>
          <w:szCs w:val="24"/>
          <w:shd w:val="clear" w:color="auto" w:fill="FFFFFF"/>
        </w:rPr>
        <w:t>я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от </w:t>
      </w:r>
      <w:r w:rsidR="007936F9">
        <w:rPr>
          <w:color w:val="000000"/>
          <w:sz w:val="24"/>
          <w:szCs w:val="24"/>
          <w:shd w:val="clear" w:color="auto" w:fill="FFFFFF"/>
        </w:rPr>
        <w:t>14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BE7778">
        <w:rPr>
          <w:color w:val="000000"/>
          <w:sz w:val="24"/>
          <w:szCs w:val="24"/>
          <w:shd w:val="clear" w:color="auto" w:fill="FFFFFF"/>
        </w:rPr>
        <w:t>1</w:t>
      </w:r>
      <w:r w:rsidR="007936F9">
        <w:rPr>
          <w:color w:val="000000"/>
          <w:sz w:val="24"/>
          <w:szCs w:val="24"/>
          <w:shd w:val="clear" w:color="auto" w:fill="FFFFFF"/>
        </w:rPr>
        <w:t>1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 w:rsidR="00391E1D">
        <w:rPr>
          <w:color w:val="000000"/>
          <w:sz w:val="24"/>
          <w:szCs w:val="24"/>
          <w:shd w:val="clear" w:color="auto" w:fill="FFFFFF"/>
        </w:rPr>
        <w:t>2</w:t>
      </w:r>
      <w:r w:rsidR="00BE7778">
        <w:rPr>
          <w:color w:val="000000"/>
          <w:sz w:val="24"/>
          <w:szCs w:val="24"/>
          <w:shd w:val="clear" w:color="auto" w:fill="FFFFFF"/>
        </w:rPr>
        <w:t>4</w:t>
      </w:r>
      <w:r w:rsidR="00641CE7">
        <w:rPr>
          <w:color w:val="000000"/>
          <w:sz w:val="24"/>
          <w:szCs w:val="24"/>
          <w:shd w:val="clear" w:color="auto" w:fill="FFFFFF"/>
        </w:rPr>
        <w:t xml:space="preserve"> №</w:t>
      </w:r>
      <w:r w:rsidR="000E0A6A">
        <w:rPr>
          <w:color w:val="000000"/>
          <w:sz w:val="24"/>
          <w:szCs w:val="24"/>
          <w:shd w:val="clear" w:color="auto" w:fill="FFFFFF"/>
        </w:rPr>
        <w:t>№</w:t>
      </w:r>
      <w:r w:rsidR="00641CE7">
        <w:rPr>
          <w:color w:val="000000"/>
          <w:sz w:val="24"/>
          <w:szCs w:val="24"/>
          <w:shd w:val="clear" w:color="auto" w:fill="FFFFFF"/>
        </w:rPr>
        <w:t> </w:t>
      </w:r>
      <w:r w:rsidR="00BE7778">
        <w:rPr>
          <w:color w:val="000000"/>
          <w:sz w:val="24"/>
          <w:szCs w:val="24"/>
          <w:shd w:val="clear" w:color="auto" w:fill="FFFFFF"/>
        </w:rPr>
        <w:t>1</w:t>
      </w:r>
      <w:r w:rsidR="007936F9">
        <w:rPr>
          <w:color w:val="000000"/>
          <w:sz w:val="24"/>
          <w:szCs w:val="24"/>
          <w:shd w:val="clear" w:color="auto" w:fill="FFFFFF"/>
        </w:rPr>
        <w:t>2</w:t>
      </w:r>
      <w:r w:rsidR="000E0A6A">
        <w:rPr>
          <w:color w:val="000000"/>
          <w:sz w:val="24"/>
          <w:szCs w:val="24"/>
          <w:shd w:val="clear" w:color="auto" w:fill="FFFFFF"/>
        </w:rPr>
        <w:t>, 1</w:t>
      </w:r>
      <w:r w:rsidR="007936F9">
        <w:rPr>
          <w:color w:val="000000"/>
          <w:sz w:val="24"/>
          <w:szCs w:val="24"/>
          <w:shd w:val="clear" w:color="auto" w:fill="FFFFFF"/>
        </w:rPr>
        <w:t>3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Отчет о результатах контрольного мероприятия направлен в адрес </w:t>
      </w:r>
      <w:r w:rsidR="00756A03" w:rsidRPr="00756A03">
        <w:rPr>
          <w:sz w:val="24"/>
          <w:szCs w:val="24"/>
        </w:rPr>
        <w:t>Главы город</w:t>
      </w:r>
      <w:r w:rsidR="00101695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и председателя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</w:p>
    <w:p w:rsidR="007772D9" w:rsidRDefault="004E45BE"/>
    <w:sectPr w:rsidR="007772D9" w:rsidSect="002934D6">
      <w:headerReference w:type="default" r:id="rId8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5BE" w:rsidRDefault="004E45BE" w:rsidP="001F52A5">
      <w:r>
        <w:separator/>
      </w:r>
    </w:p>
  </w:endnote>
  <w:endnote w:type="continuationSeparator" w:id="0">
    <w:p w:rsidR="004E45BE" w:rsidRDefault="004E45BE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5BE" w:rsidRDefault="004E45BE" w:rsidP="001F52A5">
      <w:r>
        <w:separator/>
      </w:r>
    </w:p>
  </w:footnote>
  <w:footnote w:type="continuationSeparator" w:id="0">
    <w:p w:rsidR="004E45BE" w:rsidRDefault="004E45BE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34D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B150A"/>
    <w:multiLevelType w:val="multilevel"/>
    <w:tmpl w:val="D6E6EE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AB136FB"/>
    <w:multiLevelType w:val="multilevel"/>
    <w:tmpl w:val="F11086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56811"/>
    <w:multiLevelType w:val="multilevel"/>
    <w:tmpl w:val="38F8D1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421E"/>
    <w:rsid w:val="000346D6"/>
    <w:rsid w:val="00036E6D"/>
    <w:rsid w:val="000411C7"/>
    <w:rsid w:val="00044DBE"/>
    <w:rsid w:val="00045985"/>
    <w:rsid w:val="0007006B"/>
    <w:rsid w:val="00072F55"/>
    <w:rsid w:val="000769A8"/>
    <w:rsid w:val="0008731E"/>
    <w:rsid w:val="000C0C0B"/>
    <w:rsid w:val="000D58A5"/>
    <w:rsid w:val="000E0A6A"/>
    <w:rsid w:val="000F053A"/>
    <w:rsid w:val="00101695"/>
    <w:rsid w:val="00112C29"/>
    <w:rsid w:val="00114ADC"/>
    <w:rsid w:val="001202BE"/>
    <w:rsid w:val="00121CE1"/>
    <w:rsid w:val="0012562B"/>
    <w:rsid w:val="00131472"/>
    <w:rsid w:val="00142C29"/>
    <w:rsid w:val="00167D38"/>
    <w:rsid w:val="0018217F"/>
    <w:rsid w:val="00192399"/>
    <w:rsid w:val="001A0E61"/>
    <w:rsid w:val="001A133C"/>
    <w:rsid w:val="001A5287"/>
    <w:rsid w:val="001A6994"/>
    <w:rsid w:val="001D1A67"/>
    <w:rsid w:val="001D62BA"/>
    <w:rsid w:val="001E7514"/>
    <w:rsid w:val="001F52A5"/>
    <w:rsid w:val="00205F72"/>
    <w:rsid w:val="0023402F"/>
    <w:rsid w:val="00234B8E"/>
    <w:rsid w:val="00275F65"/>
    <w:rsid w:val="002934D6"/>
    <w:rsid w:val="002971F0"/>
    <w:rsid w:val="002B3B15"/>
    <w:rsid w:val="002C3FAE"/>
    <w:rsid w:val="002D6C0C"/>
    <w:rsid w:val="003107BD"/>
    <w:rsid w:val="00350C0C"/>
    <w:rsid w:val="00370B89"/>
    <w:rsid w:val="00371F68"/>
    <w:rsid w:val="00373B59"/>
    <w:rsid w:val="0038229E"/>
    <w:rsid w:val="003853B1"/>
    <w:rsid w:val="003909CD"/>
    <w:rsid w:val="00391E1D"/>
    <w:rsid w:val="003C5D88"/>
    <w:rsid w:val="003C6E29"/>
    <w:rsid w:val="003D1A63"/>
    <w:rsid w:val="003D5064"/>
    <w:rsid w:val="003D5652"/>
    <w:rsid w:val="003D7735"/>
    <w:rsid w:val="003F37A0"/>
    <w:rsid w:val="003F69CF"/>
    <w:rsid w:val="003F7F5C"/>
    <w:rsid w:val="00401E13"/>
    <w:rsid w:val="00414062"/>
    <w:rsid w:val="00414F5D"/>
    <w:rsid w:val="00420539"/>
    <w:rsid w:val="004226FE"/>
    <w:rsid w:val="004448CF"/>
    <w:rsid w:val="00444AEF"/>
    <w:rsid w:val="00460A15"/>
    <w:rsid w:val="0046457C"/>
    <w:rsid w:val="0049052D"/>
    <w:rsid w:val="004969D5"/>
    <w:rsid w:val="004A0E14"/>
    <w:rsid w:val="004A5841"/>
    <w:rsid w:val="004C1948"/>
    <w:rsid w:val="004D2F7D"/>
    <w:rsid w:val="004E45BE"/>
    <w:rsid w:val="00544D48"/>
    <w:rsid w:val="005457CF"/>
    <w:rsid w:val="00587D89"/>
    <w:rsid w:val="00590A3D"/>
    <w:rsid w:val="00593999"/>
    <w:rsid w:val="00595A31"/>
    <w:rsid w:val="00597EBE"/>
    <w:rsid w:val="005A202F"/>
    <w:rsid w:val="005E148B"/>
    <w:rsid w:val="005E3EE5"/>
    <w:rsid w:val="00613F05"/>
    <w:rsid w:val="00621AB6"/>
    <w:rsid w:val="00630531"/>
    <w:rsid w:val="006356F7"/>
    <w:rsid w:val="00635E8B"/>
    <w:rsid w:val="00641CE7"/>
    <w:rsid w:val="00644BCE"/>
    <w:rsid w:val="00663A6E"/>
    <w:rsid w:val="006A7D77"/>
    <w:rsid w:val="006B0B63"/>
    <w:rsid w:val="006D41C9"/>
    <w:rsid w:val="006D5EB9"/>
    <w:rsid w:val="006E097E"/>
    <w:rsid w:val="006E4A00"/>
    <w:rsid w:val="00710773"/>
    <w:rsid w:val="00732444"/>
    <w:rsid w:val="00756A03"/>
    <w:rsid w:val="007936F9"/>
    <w:rsid w:val="007A4CD4"/>
    <w:rsid w:val="007B05E6"/>
    <w:rsid w:val="007D1E5F"/>
    <w:rsid w:val="007E664A"/>
    <w:rsid w:val="007F23C4"/>
    <w:rsid w:val="00837ECA"/>
    <w:rsid w:val="00862B80"/>
    <w:rsid w:val="00867E02"/>
    <w:rsid w:val="00870510"/>
    <w:rsid w:val="008B0A66"/>
    <w:rsid w:val="008C2B38"/>
    <w:rsid w:val="008C3009"/>
    <w:rsid w:val="008C5971"/>
    <w:rsid w:val="008D694A"/>
    <w:rsid w:val="008E21DA"/>
    <w:rsid w:val="008F68EB"/>
    <w:rsid w:val="00906224"/>
    <w:rsid w:val="00950E2D"/>
    <w:rsid w:val="00950ED5"/>
    <w:rsid w:val="00964673"/>
    <w:rsid w:val="009653AA"/>
    <w:rsid w:val="0098228E"/>
    <w:rsid w:val="00991F50"/>
    <w:rsid w:val="009B223F"/>
    <w:rsid w:val="009B50CF"/>
    <w:rsid w:val="009F4D4C"/>
    <w:rsid w:val="00A17443"/>
    <w:rsid w:val="00A56CD9"/>
    <w:rsid w:val="00A57019"/>
    <w:rsid w:val="00A64C8B"/>
    <w:rsid w:val="00A73723"/>
    <w:rsid w:val="00A94C31"/>
    <w:rsid w:val="00A97E9B"/>
    <w:rsid w:val="00AA3D2F"/>
    <w:rsid w:val="00AB4800"/>
    <w:rsid w:val="00AB7264"/>
    <w:rsid w:val="00AD680E"/>
    <w:rsid w:val="00AF1F08"/>
    <w:rsid w:val="00B152B8"/>
    <w:rsid w:val="00B43181"/>
    <w:rsid w:val="00B53594"/>
    <w:rsid w:val="00B601CE"/>
    <w:rsid w:val="00B74198"/>
    <w:rsid w:val="00B774AC"/>
    <w:rsid w:val="00B90AF4"/>
    <w:rsid w:val="00B93C5D"/>
    <w:rsid w:val="00B96618"/>
    <w:rsid w:val="00BB5D7C"/>
    <w:rsid w:val="00BB66AF"/>
    <w:rsid w:val="00BD4842"/>
    <w:rsid w:val="00BD772A"/>
    <w:rsid w:val="00BE6A46"/>
    <w:rsid w:val="00BE7778"/>
    <w:rsid w:val="00C0566A"/>
    <w:rsid w:val="00C05A0E"/>
    <w:rsid w:val="00C269F9"/>
    <w:rsid w:val="00C3545E"/>
    <w:rsid w:val="00C81D01"/>
    <w:rsid w:val="00C85E5A"/>
    <w:rsid w:val="00C90F44"/>
    <w:rsid w:val="00C92F7A"/>
    <w:rsid w:val="00C946AF"/>
    <w:rsid w:val="00CA26A9"/>
    <w:rsid w:val="00CA67C9"/>
    <w:rsid w:val="00CA690E"/>
    <w:rsid w:val="00CB7676"/>
    <w:rsid w:val="00CC0370"/>
    <w:rsid w:val="00CC7862"/>
    <w:rsid w:val="00CD3EAB"/>
    <w:rsid w:val="00CD3F99"/>
    <w:rsid w:val="00CF5D62"/>
    <w:rsid w:val="00D075D0"/>
    <w:rsid w:val="00D205EC"/>
    <w:rsid w:val="00D21B78"/>
    <w:rsid w:val="00D363D9"/>
    <w:rsid w:val="00D84634"/>
    <w:rsid w:val="00D8695C"/>
    <w:rsid w:val="00D917C9"/>
    <w:rsid w:val="00DC742D"/>
    <w:rsid w:val="00DE4C02"/>
    <w:rsid w:val="00DE7AC3"/>
    <w:rsid w:val="00DF219F"/>
    <w:rsid w:val="00DF4CBA"/>
    <w:rsid w:val="00E14CA1"/>
    <w:rsid w:val="00E26CFD"/>
    <w:rsid w:val="00E30DE4"/>
    <w:rsid w:val="00E31271"/>
    <w:rsid w:val="00E33448"/>
    <w:rsid w:val="00E44B91"/>
    <w:rsid w:val="00E450DA"/>
    <w:rsid w:val="00E7071A"/>
    <w:rsid w:val="00EA3212"/>
    <w:rsid w:val="00EC7488"/>
    <w:rsid w:val="00EE6114"/>
    <w:rsid w:val="00F01B47"/>
    <w:rsid w:val="00F23B20"/>
    <w:rsid w:val="00F30906"/>
    <w:rsid w:val="00F34FE5"/>
    <w:rsid w:val="00F43C7F"/>
    <w:rsid w:val="00F471A8"/>
    <w:rsid w:val="00F61B3F"/>
    <w:rsid w:val="00F8011A"/>
    <w:rsid w:val="00F839BD"/>
    <w:rsid w:val="00FA07E3"/>
    <w:rsid w:val="00FB2144"/>
    <w:rsid w:val="00FB68C3"/>
    <w:rsid w:val="00FB6C9A"/>
    <w:rsid w:val="00FD0022"/>
    <w:rsid w:val="00FD4F76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01014"/>
  <w15:docId w15:val="{7942725A-01E9-4E14-B06E-EFE318A0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E6854-478E-4943-A8CD-8B31BD6CF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Миляева</cp:lastModifiedBy>
  <cp:revision>195</cp:revision>
  <cp:lastPrinted>2024-11-18T23:59:00Z</cp:lastPrinted>
  <dcterms:created xsi:type="dcterms:W3CDTF">2019-10-31T06:17:00Z</dcterms:created>
  <dcterms:modified xsi:type="dcterms:W3CDTF">2024-11-19T00:03:00Z</dcterms:modified>
</cp:coreProperties>
</file>